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7679" w14:textId="01393D8C" w:rsidR="00DC1C55" w:rsidRPr="00DC1C55" w:rsidRDefault="008F7EB4" w:rsidP="00DC1C55">
      <w:pPr>
        <w:spacing w:before="120" w:after="120"/>
        <w:jc w:val="center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 xml:space="preserve">London </w:t>
      </w:r>
      <w:r w:rsidR="00DC1C55" w:rsidRPr="00DC1C55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 xml:space="preserve">Committee Meeting </w:t>
      </w:r>
      <w:r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M</w:t>
      </w:r>
      <w:r w:rsidR="00DC1C55" w:rsidRPr="00DC1C55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inutes</w:t>
      </w:r>
    </w:p>
    <w:p w14:paraId="0755B383" w14:textId="5CB209EF" w:rsidR="00DC1C55" w:rsidRPr="00DC1C55" w:rsidRDefault="00DC1C55" w:rsidP="00DC1C55">
      <w:pPr>
        <w:spacing w:before="120" w:after="120"/>
        <w:jc w:val="center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  <w:r w:rsidRPr="00DC1C55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 xml:space="preserve">Tuesday </w:t>
      </w:r>
      <w:r w:rsidR="008F7EB4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4</w:t>
      </w:r>
      <w:r w:rsidR="008F7EB4" w:rsidRPr="008F7EB4">
        <w:rPr>
          <w:rFonts w:ascii="Calibri" w:eastAsia="Calibri" w:hAnsi="Calibri" w:cs="Times New Roman"/>
          <w:b/>
          <w:kern w:val="0"/>
          <w:sz w:val="24"/>
          <w:szCs w:val="24"/>
          <w:vertAlign w:val="superscript"/>
          <w14:ligatures w14:val="none"/>
        </w:rPr>
        <w:t>th</w:t>
      </w:r>
      <w:r w:rsidR="008F7EB4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 xml:space="preserve"> July</w:t>
      </w:r>
      <w:r w:rsidRPr="00DC1C55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 xml:space="preserve"> 2023 - </w:t>
      </w:r>
      <w:r w:rsidR="008F7EB4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7</w:t>
      </w:r>
      <w:r w:rsidRPr="00DC1C55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.00pm</w:t>
      </w:r>
      <w:r w:rsidR="008F7EB4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 xml:space="preserve"> House of Sport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40"/>
        <w:gridCol w:w="7344"/>
        <w:gridCol w:w="1952"/>
      </w:tblGrid>
      <w:tr w:rsidR="00DC1C55" w:rsidRPr="00DC1C55" w14:paraId="2C840C6E" w14:textId="77777777" w:rsidTr="008F7EB4">
        <w:trPr>
          <w:tblHeader/>
        </w:trPr>
        <w:tc>
          <w:tcPr>
            <w:tcW w:w="168" w:type="pct"/>
            <w:shd w:val="clear" w:color="auto" w:fill="D9D9D9"/>
          </w:tcPr>
          <w:p w14:paraId="7DD45ADD" w14:textId="77777777" w:rsidR="00DC1C55" w:rsidRPr="00DC1C55" w:rsidRDefault="00DC1C55" w:rsidP="00DC1C55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800" w:type="pct"/>
            <w:shd w:val="clear" w:color="auto" w:fill="D9D9D9"/>
          </w:tcPr>
          <w:p w14:paraId="56AECBEA" w14:textId="77777777" w:rsidR="00DC1C55" w:rsidRPr="00DC1C55" w:rsidRDefault="00DC1C55" w:rsidP="00DC1C55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 w:rsidRPr="00DC1C55">
              <w:rPr>
                <w:rFonts w:ascii="Calibri" w:eastAsia="Calibri" w:hAnsi="Calibri" w:cs="Calibri"/>
                <w:b/>
              </w:rPr>
              <w:t>Agenda Item</w:t>
            </w:r>
          </w:p>
        </w:tc>
        <w:tc>
          <w:tcPr>
            <w:tcW w:w="1031" w:type="pct"/>
            <w:shd w:val="clear" w:color="auto" w:fill="D9D9D9"/>
          </w:tcPr>
          <w:p w14:paraId="0AD1C520" w14:textId="77777777" w:rsidR="00DC1C55" w:rsidRPr="00DC1C55" w:rsidRDefault="00DC1C55" w:rsidP="00DC1C55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 w:rsidRPr="00DC1C55">
              <w:rPr>
                <w:rFonts w:ascii="Calibri" w:eastAsia="Calibri" w:hAnsi="Calibri" w:cs="Calibri"/>
                <w:b/>
              </w:rPr>
              <w:t>Actions</w:t>
            </w:r>
          </w:p>
        </w:tc>
      </w:tr>
      <w:tr w:rsidR="00BA51E3" w:rsidRPr="00DC1C55" w14:paraId="3F8B26A9" w14:textId="77777777" w:rsidTr="008F7EB4">
        <w:tc>
          <w:tcPr>
            <w:tcW w:w="168" w:type="pct"/>
          </w:tcPr>
          <w:p w14:paraId="60DDAD74" w14:textId="77777777" w:rsidR="00DC1C55" w:rsidRPr="00DC1C55" w:rsidRDefault="00DC1C55" w:rsidP="00DC1C55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 w:rsidRPr="00DC1C5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800" w:type="pct"/>
          </w:tcPr>
          <w:p w14:paraId="3273715B" w14:textId="77777777" w:rsidR="00DC1C55" w:rsidRDefault="00DC1C55" w:rsidP="00DC1C55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 Attendance</w:t>
            </w:r>
          </w:p>
          <w:p w14:paraId="06F99D3B" w14:textId="1F617E6B" w:rsidR="00DC1C55" w:rsidRDefault="00DC1C55" w:rsidP="00DC1C55">
            <w:pPr>
              <w:spacing w:before="120" w:after="12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Alan Spelling, Peter Lambert, Clare Mansfield, John Lunt, Nici </w:t>
            </w:r>
            <w:proofErr w:type="spellStart"/>
            <w:r>
              <w:rPr>
                <w:rFonts w:ascii="Calibri" w:eastAsia="Calibri" w:hAnsi="Calibri" w:cs="Calibri"/>
                <w:bCs/>
              </w:rPr>
              <w:t>Audhlam</w:t>
            </w:r>
            <w:proofErr w:type="spellEnd"/>
            <w:r>
              <w:rPr>
                <w:rFonts w:ascii="Calibri" w:eastAsia="Calibri" w:hAnsi="Calibri" w:cs="Calibri"/>
                <w:bCs/>
              </w:rPr>
              <w:t xml:space="preserve">-Gardiner, Sharon Scott, Jon Train, Vlad </w:t>
            </w:r>
            <w:proofErr w:type="gramStart"/>
            <w:r>
              <w:rPr>
                <w:rFonts w:ascii="Calibri" w:eastAsia="Calibri" w:hAnsi="Calibri" w:cs="Calibri"/>
                <w:bCs/>
              </w:rPr>
              <w:t>Kozlov</w:t>
            </w:r>
            <w:r w:rsidR="008F7EB4">
              <w:rPr>
                <w:rFonts w:ascii="Calibri" w:eastAsia="Calibri" w:hAnsi="Calibri" w:cs="Calibri"/>
                <w:bCs/>
              </w:rPr>
              <w:t xml:space="preserve"> </w:t>
            </w:r>
            <w:r>
              <w:rPr>
                <w:rFonts w:ascii="Calibri" w:eastAsia="Calibri" w:hAnsi="Calibri" w:cs="Calibri"/>
                <w:bCs/>
              </w:rPr>
              <w:t>,</w:t>
            </w:r>
            <w:proofErr w:type="gramEnd"/>
            <w:r>
              <w:rPr>
                <w:rFonts w:ascii="Calibri" w:eastAsia="Calibri" w:hAnsi="Calibri" w:cs="Calibri"/>
                <w:bCs/>
              </w:rPr>
              <w:t xml:space="preserve"> Andrej Warhaftig</w:t>
            </w:r>
            <w:r w:rsidR="007A72C5">
              <w:rPr>
                <w:rFonts w:ascii="Calibri" w:eastAsia="Calibri" w:hAnsi="Calibri" w:cs="Calibri"/>
                <w:bCs/>
              </w:rPr>
              <w:t xml:space="preserve"> (Zoom)</w:t>
            </w:r>
            <w:r>
              <w:rPr>
                <w:rFonts w:ascii="Calibri" w:eastAsia="Calibri" w:hAnsi="Calibri" w:cs="Calibri"/>
                <w:bCs/>
              </w:rPr>
              <w:t>, Mark Klein</w:t>
            </w:r>
            <w:r w:rsidR="008F7EB4">
              <w:rPr>
                <w:rFonts w:ascii="Calibri" w:eastAsia="Calibri" w:hAnsi="Calibri" w:cs="Calibri"/>
                <w:bCs/>
              </w:rPr>
              <w:t>(Zoom)</w:t>
            </w:r>
          </w:p>
          <w:p w14:paraId="60CFABF4" w14:textId="3A716E07" w:rsidR="00DC1C55" w:rsidRDefault="00DC1C55" w:rsidP="00DC1C55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Observers</w:t>
            </w:r>
          </w:p>
          <w:p w14:paraId="3385C248" w14:textId="55BD2C29" w:rsidR="00DC1C55" w:rsidRPr="00DC1C55" w:rsidRDefault="00DC1C55" w:rsidP="00DC1C55">
            <w:pPr>
              <w:spacing w:before="120" w:after="12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Molly Whitehall, Sean Parrett (London Fields)</w:t>
            </w:r>
          </w:p>
          <w:p w14:paraId="33541EA6" w14:textId="76DA5ECA" w:rsidR="00DC1C55" w:rsidRPr="00DC1C55" w:rsidRDefault="00DC1C55" w:rsidP="00DC1C55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 w:rsidRPr="00DC1C55">
              <w:rPr>
                <w:rFonts w:ascii="Calibri" w:eastAsia="Calibri" w:hAnsi="Calibri" w:cs="Calibri"/>
                <w:b/>
              </w:rPr>
              <w:t>Apologies for Absence</w:t>
            </w:r>
          </w:p>
          <w:p w14:paraId="3D28822C" w14:textId="748D7C1F" w:rsidR="00DC1C55" w:rsidRPr="00DC1C55" w:rsidRDefault="00DC1C55" w:rsidP="00DC1C55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Steve Clancey, E </w:t>
            </w:r>
            <w:proofErr w:type="spellStart"/>
            <w:r>
              <w:rPr>
                <w:rFonts w:ascii="Calibri" w:eastAsia="Calibri" w:hAnsi="Calibri" w:cs="Calibri"/>
              </w:rPr>
              <w:t>Kaitell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Woj</w:t>
            </w:r>
            <w:proofErr w:type="spellEnd"/>
            <w:r>
              <w:rPr>
                <w:rFonts w:ascii="Calibri" w:eastAsia="Calibri" w:hAnsi="Calibri" w:cs="Calibri"/>
              </w:rPr>
              <w:t xml:space="preserve"> Popiel</w:t>
            </w:r>
          </w:p>
        </w:tc>
        <w:tc>
          <w:tcPr>
            <w:tcW w:w="1031" w:type="pct"/>
          </w:tcPr>
          <w:p w14:paraId="5616B0D8" w14:textId="77777777" w:rsidR="00DC1C55" w:rsidRPr="00DC1C55" w:rsidRDefault="00DC1C55" w:rsidP="00DC1C55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A51E3" w:rsidRPr="00DC1C55" w14:paraId="1EB28A47" w14:textId="77777777" w:rsidTr="008F7EB4">
        <w:tc>
          <w:tcPr>
            <w:tcW w:w="168" w:type="pct"/>
          </w:tcPr>
          <w:p w14:paraId="5856F337" w14:textId="77777777" w:rsidR="00DC1C55" w:rsidRPr="00DC1C55" w:rsidRDefault="00DC1C55" w:rsidP="00DC1C55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 w:rsidRPr="00DC1C55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800" w:type="pct"/>
          </w:tcPr>
          <w:p w14:paraId="1ABD6C4F" w14:textId="77777777" w:rsidR="00DC1C55" w:rsidRPr="00DC1C55" w:rsidRDefault="00DC1C55" w:rsidP="00DC1C55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 w:rsidRPr="00DC1C55">
              <w:rPr>
                <w:rFonts w:ascii="Calibri" w:eastAsia="Calibri" w:hAnsi="Calibri" w:cs="Calibri"/>
                <w:b/>
              </w:rPr>
              <w:t>MINUTES OF THE LAST MEETING</w:t>
            </w:r>
          </w:p>
          <w:p w14:paraId="6FF0D8AE" w14:textId="77777777" w:rsidR="00DC1C55" w:rsidRPr="00DC1C55" w:rsidRDefault="00DC1C55" w:rsidP="00DC1C55">
            <w:pPr>
              <w:spacing w:before="120" w:after="120"/>
              <w:rPr>
                <w:rFonts w:ascii="Calibri" w:eastAsia="Calibri" w:hAnsi="Calibri" w:cs="Calibri"/>
              </w:rPr>
            </w:pPr>
            <w:r w:rsidRPr="00DC1C55">
              <w:rPr>
                <w:rFonts w:ascii="Calibri" w:eastAsia="Calibri" w:hAnsi="Calibri" w:cs="Calibri"/>
              </w:rPr>
              <w:t>Agreed</w:t>
            </w:r>
          </w:p>
        </w:tc>
        <w:tc>
          <w:tcPr>
            <w:tcW w:w="1031" w:type="pct"/>
          </w:tcPr>
          <w:p w14:paraId="05B57E14" w14:textId="77777777" w:rsidR="00DC1C55" w:rsidRPr="00DC1C55" w:rsidRDefault="00DC1C55" w:rsidP="00DC1C55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A51E3" w:rsidRPr="00DC1C55" w14:paraId="38603820" w14:textId="77777777" w:rsidTr="008F7EB4">
        <w:tc>
          <w:tcPr>
            <w:tcW w:w="168" w:type="pct"/>
          </w:tcPr>
          <w:p w14:paraId="426F846F" w14:textId="77777777" w:rsidR="00DC1C55" w:rsidRPr="00DC1C55" w:rsidRDefault="00DC1C55" w:rsidP="00DC1C55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 w:rsidRPr="00DC1C55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800" w:type="pct"/>
          </w:tcPr>
          <w:p w14:paraId="4B386A78" w14:textId="07282D03" w:rsidR="00DC1C55" w:rsidRDefault="00DD32AC" w:rsidP="00DC1C55">
            <w:pPr>
              <w:rPr>
                <w:rFonts w:ascii="Calibri" w:eastAsia="Calibri" w:hAnsi="Calibri" w:cs="Calibri"/>
                <w:b/>
              </w:rPr>
            </w:pPr>
            <w:r w:rsidRPr="00DC1C55">
              <w:rPr>
                <w:rFonts w:ascii="Calibri" w:eastAsia="Calibri" w:hAnsi="Calibri" w:cs="Calibri"/>
                <w:b/>
              </w:rPr>
              <w:t xml:space="preserve">CHAIR’S UPDATE – </w:t>
            </w:r>
            <w:r>
              <w:rPr>
                <w:rFonts w:ascii="Calibri" w:eastAsia="Calibri" w:hAnsi="Calibri" w:cs="Calibri"/>
                <w:b/>
              </w:rPr>
              <w:t>ALAN SPELLING</w:t>
            </w:r>
          </w:p>
          <w:p w14:paraId="3CF2D39E" w14:textId="77777777" w:rsidR="00DD32AC" w:rsidRDefault="00DD32AC" w:rsidP="00DC1C55">
            <w:pPr>
              <w:rPr>
                <w:rFonts w:ascii="Calibri" w:eastAsia="Calibri" w:hAnsi="Calibri" w:cs="Calibri"/>
                <w:b/>
              </w:rPr>
            </w:pPr>
          </w:p>
          <w:p w14:paraId="16E95380" w14:textId="0DA63042" w:rsidR="00941A1F" w:rsidRDefault="00941A1F" w:rsidP="00DC1C55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/>
              </w:rPr>
              <w:t xml:space="preserve">London League - </w:t>
            </w:r>
            <w:r>
              <w:rPr>
                <w:rFonts w:ascii="Calibri" w:eastAsia="Calibri" w:hAnsi="Calibri" w:cs="Calibri"/>
                <w:bCs/>
              </w:rPr>
              <w:t xml:space="preserve">Alan advised that the London League was running </w:t>
            </w:r>
            <w:proofErr w:type="gramStart"/>
            <w:r>
              <w:rPr>
                <w:rFonts w:ascii="Calibri" w:eastAsia="Calibri" w:hAnsi="Calibri" w:cs="Calibri"/>
                <w:bCs/>
              </w:rPr>
              <w:t>well</w:t>
            </w:r>
            <w:proofErr w:type="gramEnd"/>
            <w:r>
              <w:rPr>
                <w:rFonts w:ascii="Calibri" w:eastAsia="Calibri" w:hAnsi="Calibri" w:cs="Calibri"/>
                <w:bCs/>
              </w:rPr>
              <w:t xml:space="preserve"> and the Bridge event was a success.</w:t>
            </w:r>
          </w:p>
          <w:p w14:paraId="080A2366" w14:textId="77777777" w:rsidR="00941A1F" w:rsidRDefault="00941A1F" w:rsidP="00DC1C55">
            <w:pPr>
              <w:rPr>
                <w:rFonts w:ascii="Calibri" w:eastAsia="Calibri" w:hAnsi="Calibri" w:cs="Calibri"/>
                <w:bCs/>
              </w:rPr>
            </w:pPr>
          </w:p>
          <w:p w14:paraId="05BC6BDB" w14:textId="720F1927" w:rsidR="00941A1F" w:rsidRDefault="00941A1F" w:rsidP="00DC1C55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/>
              </w:rPr>
              <w:t xml:space="preserve">London Chairs WA Group – </w:t>
            </w:r>
            <w:r>
              <w:rPr>
                <w:rFonts w:ascii="Calibri" w:eastAsia="Calibri" w:hAnsi="Calibri" w:cs="Calibri"/>
                <w:bCs/>
              </w:rPr>
              <w:t xml:space="preserve">is proving to be successful. It was jointly agreed that there would be value in the committee members be added to the WA group </w:t>
            </w:r>
            <w:proofErr w:type="gramStart"/>
            <w:r>
              <w:rPr>
                <w:rFonts w:ascii="Calibri" w:eastAsia="Calibri" w:hAnsi="Calibri" w:cs="Calibri"/>
                <w:bCs/>
              </w:rPr>
              <w:t>in order to</w:t>
            </w:r>
            <w:proofErr w:type="gramEnd"/>
            <w:r>
              <w:rPr>
                <w:rFonts w:ascii="Calibri" w:eastAsia="Calibri" w:hAnsi="Calibri" w:cs="Calibri"/>
                <w:bCs/>
              </w:rPr>
              <w:t xml:space="preserve"> understand what was being discussed and how we could support the London Chairs</w:t>
            </w:r>
          </w:p>
          <w:p w14:paraId="5C779CA0" w14:textId="77777777" w:rsidR="00941A1F" w:rsidRDefault="00941A1F" w:rsidP="00DC1C55">
            <w:pPr>
              <w:rPr>
                <w:rFonts w:ascii="Calibri" w:eastAsia="Calibri" w:hAnsi="Calibri" w:cs="Calibri"/>
                <w:bCs/>
              </w:rPr>
            </w:pPr>
          </w:p>
          <w:p w14:paraId="3FD6A068" w14:textId="435EE426" w:rsidR="00941A1F" w:rsidRDefault="00D71CDA" w:rsidP="00DC1C55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/>
              </w:rPr>
              <w:t xml:space="preserve">London Region </w:t>
            </w:r>
            <w:r w:rsidR="00941A1F">
              <w:rPr>
                <w:rFonts w:ascii="Calibri" w:eastAsia="Calibri" w:hAnsi="Calibri" w:cs="Calibri"/>
                <w:b/>
              </w:rPr>
              <w:t xml:space="preserve">Constitution </w:t>
            </w:r>
            <w:proofErr w:type="gramStart"/>
            <w:r w:rsidR="00941A1F">
              <w:rPr>
                <w:rFonts w:ascii="Calibri" w:eastAsia="Calibri" w:hAnsi="Calibri" w:cs="Calibri"/>
                <w:b/>
              </w:rPr>
              <w:t xml:space="preserve">-  </w:t>
            </w:r>
            <w:r w:rsidR="00941A1F">
              <w:rPr>
                <w:rFonts w:ascii="Calibri" w:eastAsia="Calibri" w:hAnsi="Calibri" w:cs="Calibri"/>
                <w:bCs/>
              </w:rPr>
              <w:t>Jon</w:t>
            </w:r>
            <w:proofErr w:type="gramEnd"/>
            <w:r w:rsidR="00941A1F">
              <w:rPr>
                <w:rFonts w:ascii="Calibri" w:eastAsia="Calibri" w:hAnsi="Calibri" w:cs="Calibri"/>
                <w:bCs/>
              </w:rPr>
              <w:t xml:space="preserve"> advised that the London Committee has yet to sign up to </w:t>
            </w:r>
            <w:r w:rsidR="007A72C5">
              <w:rPr>
                <w:rFonts w:ascii="Calibri" w:eastAsia="Calibri" w:hAnsi="Calibri" w:cs="Calibri"/>
                <w:bCs/>
              </w:rPr>
              <w:t>a</w:t>
            </w:r>
            <w:r w:rsidR="00941A1F">
              <w:rPr>
                <w:rFonts w:ascii="Calibri" w:eastAsia="Calibri" w:hAnsi="Calibri" w:cs="Calibri"/>
                <w:bCs/>
              </w:rPr>
              <w:t xml:space="preserve"> </w:t>
            </w:r>
            <w:r w:rsidR="007A72C5">
              <w:rPr>
                <w:rFonts w:ascii="Calibri" w:eastAsia="Calibri" w:hAnsi="Calibri" w:cs="Calibri"/>
                <w:bCs/>
              </w:rPr>
              <w:t>Draft Proposed C</w:t>
            </w:r>
            <w:r w:rsidR="00941A1F">
              <w:rPr>
                <w:rFonts w:ascii="Calibri" w:eastAsia="Calibri" w:hAnsi="Calibri" w:cs="Calibri"/>
                <w:bCs/>
              </w:rPr>
              <w:t xml:space="preserve">onstitution. It was agreed that this would be discusses outside of this </w:t>
            </w:r>
            <w:proofErr w:type="gramStart"/>
            <w:r w:rsidR="00941A1F">
              <w:rPr>
                <w:rFonts w:ascii="Calibri" w:eastAsia="Calibri" w:hAnsi="Calibri" w:cs="Calibri"/>
                <w:bCs/>
              </w:rPr>
              <w:t>meeting</w:t>
            </w:r>
            <w:proofErr w:type="gramEnd"/>
          </w:p>
          <w:p w14:paraId="0BC3D541" w14:textId="77777777" w:rsidR="00D71CDA" w:rsidRDefault="00D71CDA" w:rsidP="00DC1C55">
            <w:pPr>
              <w:rPr>
                <w:rFonts w:ascii="Calibri" w:eastAsia="Calibri" w:hAnsi="Calibri" w:cs="Calibri"/>
                <w:bCs/>
              </w:rPr>
            </w:pPr>
          </w:p>
          <w:p w14:paraId="04DDB890" w14:textId="1BC7B9D8" w:rsidR="00D71CDA" w:rsidRPr="00D71CDA" w:rsidRDefault="00D71CDA" w:rsidP="00DC1C55">
            <w:pPr>
              <w:rPr>
                <w:rFonts w:ascii="Calibri" w:eastAsia="Calibri" w:hAnsi="Calibri" w:cs="Calibri"/>
                <w:bCs/>
              </w:rPr>
            </w:pPr>
            <w:r w:rsidRPr="00D71CDA">
              <w:rPr>
                <w:rFonts w:ascii="Calibri" w:eastAsia="Calibri" w:hAnsi="Calibri" w:cs="Calibri"/>
                <w:b/>
              </w:rPr>
              <w:t>Para Tri Representative</w:t>
            </w:r>
            <w:r>
              <w:rPr>
                <w:rFonts w:ascii="Calibri" w:eastAsia="Calibri" w:hAnsi="Calibri" w:cs="Calibri"/>
                <w:b/>
              </w:rPr>
              <w:t xml:space="preserve"> – </w:t>
            </w:r>
            <w:r>
              <w:rPr>
                <w:rFonts w:ascii="Calibri" w:eastAsia="Calibri" w:hAnsi="Calibri" w:cs="Calibri"/>
                <w:bCs/>
              </w:rPr>
              <w:t xml:space="preserve">Alan advised that he is waiting for Gary Donald to advise on a potential </w:t>
            </w:r>
            <w:proofErr w:type="gramStart"/>
            <w:r>
              <w:rPr>
                <w:rFonts w:ascii="Calibri" w:eastAsia="Calibri" w:hAnsi="Calibri" w:cs="Calibri"/>
                <w:bCs/>
              </w:rPr>
              <w:t>representative</w:t>
            </w:r>
            <w:proofErr w:type="gramEnd"/>
          </w:p>
          <w:p w14:paraId="276FBDDC" w14:textId="77777777" w:rsidR="00941A1F" w:rsidRDefault="00941A1F" w:rsidP="00DC1C55">
            <w:pPr>
              <w:rPr>
                <w:rFonts w:ascii="Calibri" w:eastAsia="Calibri" w:hAnsi="Calibri" w:cs="Calibri"/>
                <w:bCs/>
              </w:rPr>
            </w:pPr>
          </w:p>
          <w:p w14:paraId="3D5EDBF0" w14:textId="77777777" w:rsidR="00941A1F" w:rsidRPr="00DC1C55" w:rsidRDefault="00941A1F" w:rsidP="00DC1C55">
            <w:pPr>
              <w:rPr>
                <w:rFonts w:ascii="Calibri" w:eastAsia="Calibri" w:hAnsi="Calibri" w:cs="Calibri"/>
                <w:bCs/>
              </w:rPr>
            </w:pPr>
          </w:p>
          <w:p w14:paraId="4E5956C2" w14:textId="77777777" w:rsidR="00DC1C55" w:rsidRPr="00DC1C55" w:rsidRDefault="00DC1C55" w:rsidP="00DC1C55">
            <w:pPr>
              <w:rPr>
                <w:rFonts w:ascii="Calibri" w:eastAsia="Calibri" w:hAnsi="Calibri" w:cs="Calibri"/>
                <w:b/>
              </w:rPr>
            </w:pPr>
          </w:p>
          <w:p w14:paraId="14DF4D90" w14:textId="77777777" w:rsidR="00DC1C55" w:rsidRPr="00DC1C55" w:rsidRDefault="00DC1C55" w:rsidP="00DD32AC">
            <w:pPr>
              <w:spacing w:before="120" w:after="120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031" w:type="pct"/>
          </w:tcPr>
          <w:p w14:paraId="55AF5132" w14:textId="77777777" w:rsidR="00DC1C55" w:rsidRPr="00DC1C55" w:rsidRDefault="00DC1C55" w:rsidP="00DC1C5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E362388" w14:textId="77777777" w:rsidR="00DC1C55" w:rsidRPr="00DC1C55" w:rsidRDefault="00DC1C55" w:rsidP="00941A1F">
            <w:pPr>
              <w:spacing w:before="120" w:after="12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A1A13BA" w14:textId="77777777" w:rsidR="007D1299" w:rsidRDefault="007D1299" w:rsidP="00941A1F">
            <w:pPr>
              <w:spacing w:before="120" w:after="120"/>
              <w:ind w:left="48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315EEDB3" w14:textId="1CDDF559" w:rsidR="00941A1F" w:rsidRDefault="00941A1F" w:rsidP="00941A1F">
            <w:pPr>
              <w:spacing w:before="120" w:after="120"/>
              <w:ind w:left="48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Jon T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 invite committee members to the London Chairs WA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group</w:t>
            </w:r>
            <w:proofErr w:type="gramEnd"/>
            <w:r w:rsidR="00DC1C55" w:rsidRPr="00DC1C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</w:p>
          <w:p w14:paraId="76085D3F" w14:textId="77777777" w:rsidR="00DC1C55" w:rsidRDefault="00DC1C55" w:rsidP="00941A1F">
            <w:pPr>
              <w:spacing w:before="120" w:after="120"/>
              <w:ind w:left="48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2D94170" w14:textId="77777777" w:rsidR="00D71CDA" w:rsidRDefault="00D71CDA" w:rsidP="007D1299">
            <w:pPr>
              <w:spacing w:before="120" w:after="12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D754EE4" w14:textId="76552460" w:rsidR="00D71CDA" w:rsidRPr="00DC1C55" w:rsidRDefault="00D71CDA" w:rsidP="00941A1F">
            <w:pPr>
              <w:spacing w:before="120" w:after="120"/>
              <w:ind w:left="48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Alan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 follow up on Para Tri rep with Gary Donald </w:t>
            </w:r>
          </w:p>
        </w:tc>
      </w:tr>
      <w:tr w:rsidR="00BA51E3" w:rsidRPr="00DC1C55" w14:paraId="584CEBE4" w14:textId="77777777" w:rsidTr="008F7EB4">
        <w:tc>
          <w:tcPr>
            <w:tcW w:w="168" w:type="pct"/>
          </w:tcPr>
          <w:p w14:paraId="5E55FF69" w14:textId="324F9BDE" w:rsidR="00DC1C55" w:rsidRPr="00DC1C55" w:rsidRDefault="00470046" w:rsidP="00DC1C55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800" w:type="pct"/>
          </w:tcPr>
          <w:p w14:paraId="24344C8B" w14:textId="53C7C17B" w:rsidR="00DC1C55" w:rsidRPr="00DC1C55" w:rsidRDefault="00DC1C55" w:rsidP="00DC1C55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 w:rsidRPr="00DC1C55">
              <w:rPr>
                <w:rFonts w:ascii="Calibri" w:eastAsia="Calibri" w:hAnsi="Calibri" w:cs="Calibri"/>
                <w:b/>
              </w:rPr>
              <w:t xml:space="preserve">FINANCE – </w:t>
            </w:r>
            <w:r w:rsidR="00DD32AC">
              <w:rPr>
                <w:rFonts w:ascii="Calibri" w:eastAsia="Calibri" w:hAnsi="Calibri" w:cs="Calibri"/>
                <w:b/>
              </w:rPr>
              <w:t>VLAD KOZLOV</w:t>
            </w:r>
          </w:p>
          <w:p w14:paraId="0A46AD58" w14:textId="0D5C9C15" w:rsidR="00DD32AC" w:rsidRDefault="00DD32AC" w:rsidP="00DC1C55">
            <w:p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</w:rPr>
              <w:t xml:space="preserve">Budgets – </w:t>
            </w:r>
            <w:r w:rsidRPr="00DD32AC">
              <w:rPr>
                <w:rFonts w:ascii="Calibri" w:eastAsia="Calibri" w:hAnsi="Calibri" w:cs="Calibri"/>
                <w:color w:val="222222"/>
              </w:rPr>
              <w:t>Vlad has requested</w:t>
            </w:r>
            <w:r>
              <w:rPr>
                <w:rFonts w:ascii="Calibri" w:eastAsia="Calibri" w:hAnsi="Calibri" w:cs="Calibri"/>
                <w:b/>
                <w:bCs/>
                <w:color w:val="222222"/>
              </w:rPr>
              <w:t xml:space="preserve"> </w:t>
            </w:r>
            <w:r>
              <w:rPr>
                <w:rFonts w:ascii="Calibri" w:eastAsia="Calibri" w:hAnsi="Calibri" w:cs="Calibri"/>
                <w:color w:val="222222"/>
              </w:rPr>
              <w:t>that budgets be submitted</w:t>
            </w:r>
            <w:r w:rsidR="00272864">
              <w:rPr>
                <w:rFonts w:ascii="Calibri" w:eastAsia="Calibri" w:hAnsi="Calibri" w:cs="Calibri"/>
                <w:color w:val="222222"/>
              </w:rPr>
              <w:t xml:space="preserve"> and asked that final requests be submitted by August 1st</w:t>
            </w:r>
            <w:r>
              <w:rPr>
                <w:rFonts w:ascii="Calibri" w:eastAsia="Calibri" w:hAnsi="Calibri" w:cs="Calibri"/>
                <w:color w:val="222222"/>
              </w:rPr>
              <w:t>. So far requests have been received for:</w:t>
            </w:r>
          </w:p>
          <w:p w14:paraId="1E376A09" w14:textId="2620BF8E" w:rsidR="00DD32AC" w:rsidRPr="00C23C58" w:rsidRDefault="00DD32AC" w:rsidP="00C23C58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Calibri" w:eastAsia="Calibri" w:hAnsi="Calibri" w:cs="Calibri"/>
                <w:b/>
                <w:bCs/>
                <w:color w:val="222222"/>
              </w:rPr>
            </w:pPr>
            <w:r w:rsidRPr="00DD32AC">
              <w:rPr>
                <w:rFonts w:ascii="Calibri" w:eastAsia="Calibri" w:hAnsi="Calibri" w:cs="Calibri"/>
                <w:b/>
                <w:bCs/>
                <w:color w:val="222222"/>
              </w:rPr>
              <w:t>Coaching</w:t>
            </w:r>
            <w:r w:rsidR="005875AF">
              <w:rPr>
                <w:rFonts w:ascii="Calibri" w:eastAsia="Calibri" w:hAnsi="Calibri" w:cs="Calibri"/>
                <w:b/>
                <w:bCs/>
                <w:color w:val="222222"/>
              </w:rPr>
              <w:t xml:space="preserve"> – </w:t>
            </w:r>
            <w:r w:rsidR="005875AF">
              <w:rPr>
                <w:rFonts w:ascii="Calibri" w:eastAsia="Calibri" w:hAnsi="Calibri" w:cs="Calibri"/>
                <w:color w:val="222222"/>
              </w:rPr>
              <w:t>budget required for coaching webinars where there is a cost to the speaker and budget to subsidise coaching exams where clubs cannot.</w:t>
            </w:r>
          </w:p>
          <w:p w14:paraId="496BDA97" w14:textId="77777777" w:rsidR="00C23C58" w:rsidRPr="00C23C58" w:rsidRDefault="00C23C58" w:rsidP="00C23C58">
            <w:pPr>
              <w:shd w:val="clear" w:color="auto" w:fill="FFFFFF"/>
              <w:ind w:left="360"/>
              <w:rPr>
                <w:rFonts w:ascii="Calibri" w:eastAsia="Calibri" w:hAnsi="Calibri" w:cs="Calibri"/>
                <w:b/>
                <w:bCs/>
                <w:color w:val="222222"/>
              </w:rPr>
            </w:pPr>
          </w:p>
          <w:p w14:paraId="3DB032CE" w14:textId="4B77D480" w:rsidR="00C23C58" w:rsidRPr="00C23C58" w:rsidRDefault="00DD32AC" w:rsidP="00C23C58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Calibri" w:eastAsia="Calibri" w:hAnsi="Calibri" w:cs="Calibri"/>
                <w:b/>
                <w:bCs/>
                <w:color w:val="222222"/>
              </w:rPr>
            </w:pPr>
            <w:r w:rsidRPr="00DD32AC">
              <w:rPr>
                <w:rFonts w:ascii="Calibri" w:eastAsia="Calibri" w:hAnsi="Calibri" w:cs="Calibri"/>
                <w:b/>
                <w:bCs/>
                <w:color w:val="222222"/>
              </w:rPr>
              <w:t>AGM and associated awards</w:t>
            </w:r>
            <w:r w:rsidR="003912F2">
              <w:rPr>
                <w:rFonts w:ascii="Calibri" w:eastAsia="Calibri" w:hAnsi="Calibri" w:cs="Calibri"/>
                <w:b/>
                <w:bCs/>
                <w:color w:val="222222"/>
              </w:rPr>
              <w:t xml:space="preserve"> – </w:t>
            </w:r>
            <w:r w:rsidR="003912F2">
              <w:rPr>
                <w:rFonts w:ascii="Calibri" w:eastAsia="Calibri" w:hAnsi="Calibri" w:cs="Calibri"/>
                <w:color w:val="222222"/>
              </w:rPr>
              <w:t xml:space="preserve">the AGM </w:t>
            </w:r>
            <w:proofErr w:type="gramStart"/>
            <w:r w:rsidR="003912F2">
              <w:rPr>
                <w:rFonts w:ascii="Calibri" w:eastAsia="Calibri" w:hAnsi="Calibri" w:cs="Calibri"/>
                <w:color w:val="222222"/>
              </w:rPr>
              <w:t>has</w:t>
            </w:r>
            <w:proofErr w:type="gramEnd"/>
            <w:r w:rsidR="003912F2">
              <w:rPr>
                <w:rFonts w:ascii="Calibri" w:eastAsia="Calibri" w:hAnsi="Calibri" w:cs="Calibri"/>
                <w:color w:val="222222"/>
              </w:rPr>
              <w:t xml:space="preserve"> been provisionally scheduled for 3</w:t>
            </w:r>
            <w:r w:rsidR="003912F2" w:rsidRPr="003912F2">
              <w:rPr>
                <w:rFonts w:ascii="Calibri" w:eastAsia="Calibri" w:hAnsi="Calibri" w:cs="Calibri"/>
                <w:color w:val="222222"/>
                <w:vertAlign w:val="superscript"/>
              </w:rPr>
              <w:t>rd</w:t>
            </w:r>
            <w:r w:rsidR="003912F2">
              <w:rPr>
                <w:rFonts w:ascii="Calibri" w:eastAsia="Calibri" w:hAnsi="Calibri" w:cs="Calibri"/>
                <w:color w:val="222222"/>
              </w:rPr>
              <w:t xml:space="preserve"> October but discussion took place as to whether the </w:t>
            </w:r>
            <w:r w:rsidR="003912F2">
              <w:rPr>
                <w:rFonts w:ascii="Calibri" w:eastAsia="Calibri" w:hAnsi="Calibri" w:cs="Calibri"/>
                <w:color w:val="222222"/>
              </w:rPr>
              <w:lastRenderedPageBreak/>
              <w:t xml:space="preserve">date should be on a Friday or weekend in order to encourage more people to attend. A speaker such as Alex Yee </w:t>
            </w:r>
            <w:r w:rsidR="00C23C58">
              <w:rPr>
                <w:rFonts w:ascii="Calibri" w:eastAsia="Calibri" w:hAnsi="Calibri" w:cs="Calibri"/>
                <w:color w:val="222222"/>
              </w:rPr>
              <w:t xml:space="preserve">(if he is available) or BADU </w:t>
            </w:r>
            <w:r w:rsidR="003912F2">
              <w:rPr>
                <w:rFonts w:ascii="Calibri" w:eastAsia="Calibri" w:hAnsi="Calibri" w:cs="Calibri"/>
                <w:color w:val="222222"/>
              </w:rPr>
              <w:t>w</w:t>
            </w:r>
            <w:r w:rsidR="00C23C58">
              <w:rPr>
                <w:rFonts w:ascii="Calibri" w:eastAsia="Calibri" w:hAnsi="Calibri" w:cs="Calibri"/>
                <w:color w:val="222222"/>
              </w:rPr>
              <w:t>ere</w:t>
            </w:r>
            <w:r w:rsidR="003912F2">
              <w:rPr>
                <w:rFonts w:ascii="Calibri" w:eastAsia="Calibri" w:hAnsi="Calibri" w:cs="Calibri"/>
                <w:color w:val="222222"/>
              </w:rPr>
              <w:t xml:space="preserve"> thought to be other element</w:t>
            </w:r>
            <w:r w:rsidR="00C23C58">
              <w:rPr>
                <w:rFonts w:ascii="Calibri" w:eastAsia="Calibri" w:hAnsi="Calibri" w:cs="Calibri"/>
                <w:color w:val="222222"/>
              </w:rPr>
              <w:t>s</w:t>
            </w:r>
            <w:r w:rsidR="003912F2">
              <w:rPr>
                <w:rFonts w:ascii="Calibri" w:eastAsia="Calibri" w:hAnsi="Calibri" w:cs="Calibri"/>
                <w:color w:val="222222"/>
              </w:rPr>
              <w:t xml:space="preserve"> </w:t>
            </w:r>
            <w:r w:rsidR="007A72C5">
              <w:rPr>
                <w:rFonts w:ascii="Calibri" w:eastAsia="Calibri" w:hAnsi="Calibri" w:cs="Calibri"/>
                <w:color w:val="222222"/>
              </w:rPr>
              <w:t xml:space="preserve">for the awards evening </w:t>
            </w:r>
            <w:r w:rsidR="003912F2">
              <w:rPr>
                <w:rFonts w:ascii="Calibri" w:eastAsia="Calibri" w:hAnsi="Calibri" w:cs="Calibri"/>
                <w:color w:val="222222"/>
              </w:rPr>
              <w:t>that would increase attendance numbers</w:t>
            </w:r>
            <w:r w:rsidR="00C23C58">
              <w:rPr>
                <w:rFonts w:ascii="Calibri" w:eastAsia="Calibri" w:hAnsi="Calibri" w:cs="Calibri"/>
                <w:color w:val="222222"/>
              </w:rPr>
              <w:t xml:space="preserve"> with </w:t>
            </w:r>
            <w:proofErr w:type="spellStart"/>
            <w:r w:rsidR="00C23C58">
              <w:rPr>
                <w:rFonts w:ascii="Calibri" w:eastAsia="Calibri" w:hAnsi="Calibri" w:cs="Calibri"/>
                <w:color w:val="222222"/>
              </w:rPr>
              <w:t>Doggets</w:t>
            </w:r>
            <w:proofErr w:type="spellEnd"/>
            <w:r w:rsidR="00C23C58">
              <w:rPr>
                <w:rFonts w:ascii="Calibri" w:eastAsia="Calibri" w:hAnsi="Calibri" w:cs="Calibri"/>
                <w:color w:val="222222"/>
              </w:rPr>
              <w:t xml:space="preserve"> being a potential venue. </w:t>
            </w:r>
          </w:p>
          <w:p w14:paraId="4081E805" w14:textId="3674E634" w:rsidR="00DD32AC" w:rsidRPr="00C23C58" w:rsidRDefault="00C23C58" w:rsidP="00C23C58">
            <w:pPr>
              <w:shd w:val="clear" w:color="auto" w:fill="FFFFFF"/>
              <w:ind w:left="360"/>
              <w:rPr>
                <w:rFonts w:ascii="Calibri" w:eastAsia="Calibri" w:hAnsi="Calibri" w:cs="Calibri"/>
                <w:b/>
                <w:bCs/>
                <w:color w:val="222222"/>
              </w:rPr>
            </w:pPr>
            <w:r w:rsidRPr="00C23C58">
              <w:rPr>
                <w:rFonts w:ascii="Calibri" w:eastAsia="Calibri" w:hAnsi="Calibri" w:cs="Calibri"/>
                <w:color w:val="222222"/>
              </w:rPr>
              <w:t xml:space="preserve">  </w:t>
            </w:r>
          </w:p>
          <w:p w14:paraId="1B446DFF" w14:textId="6F1B7694" w:rsidR="00DD32AC" w:rsidRPr="00C23C58" w:rsidRDefault="00DD32AC" w:rsidP="00C23C58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Calibri" w:eastAsia="Calibri" w:hAnsi="Calibri" w:cs="Calibri"/>
                <w:b/>
                <w:bCs/>
                <w:color w:val="222222"/>
              </w:rPr>
            </w:pPr>
            <w:proofErr w:type="spellStart"/>
            <w:r w:rsidRPr="00DD32AC">
              <w:rPr>
                <w:rFonts w:ascii="Calibri" w:eastAsia="Calibri" w:hAnsi="Calibri" w:cs="Calibri"/>
                <w:b/>
                <w:bCs/>
                <w:color w:val="222222"/>
              </w:rPr>
              <w:t>Inter Regional</w:t>
            </w:r>
            <w:proofErr w:type="spellEnd"/>
            <w:r w:rsidRPr="00DD32AC">
              <w:rPr>
                <w:rFonts w:ascii="Calibri" w:eastAsia="Calibri" w:hAnsi="Calibri" w:cs="Calibri"/>
                <w:b/>
                <w:bCs/>
                <w:color w:val="222222"/>
              </w:rPr>
              <w:t xml:space="preserve"> Competition </w:t>
            </w:r>
            <w:r>
              <w:rPr>
                <w:rFonts w:ascii="Calibri" w:eastAsia="Calibri" w:hAnsi="Calibri" w:cs="Calibri"/>
                <w:color w:val="222222"/>
              </w:rPr>
              <w:t>– previously the committee has provided £</w:t>
            </w:r>
            <w:r w:rsidR="007A72C5">
              <w:rPr>
                <w:rFonts w:ascii="Calibri" w:eastAsia="Calibri" w:hAnsi="Calibri" w:cs="Calibri"/>
                <w:color w:val="222222"/>
              </w:rPr>
              <w:t>2200</w:t>
            </w:r>
            <w:r>
              <w:rPr>
                <w:rFonts w:ascii="Calibri" w:eastAsia="Calibri" w:hAnsi="Calibri" w:cs="Calibri"/>
                <w:color w:val="222222"/>
              </w:rPr>
              <w:t xml:space="preserve"> for the IRC. However</w:t>
            </w:r>
            <w:r w:rsidR="00855A6E">
              <w:rPr>
                <w:rFonts w:ascii="Calibri" w:eastAsia="Calibri" w:hAnsi="Calibri" w:cs="Calibri"/>
                <w:color w:val="222222"/>
              </w:rPr>
              <w:t>,</w:t>
            </w:r>
            <w:r>
              <w:rPr>
                <w:rFonts w:ascii="Calibri" w:eastAsia="Calibri" w:hAnsi="Calibri" w:cs="Calibri"/>
                <w:color w:val="222222"/>
              </w:rPr>
              <w:t xml:space="preserve"> discussion took</w:t>
            </w:r>
            <w:r w:rsidR="00855A6E">
              <w:rPr>
                <w:rFonts w:ascii="Calibri" w:eastAsia="Calibri" w:hAnsi="Calibri" w:cs="Calibri"/>
                <w:color w:val="222222"/>
              </w:rPr>
              <w:t xml:space="preserve"> place as to whether we can afford to continue to provide this amount of money </w:t>
            </w:r>
            <w:r w:rsidR="00EE58DD">
              <w:rPr>
                <w:rFonts w:ascii="Calibri" w:eastAsia="Calibri" w:hAnsi="Calibri" w:cs="Calibri"/>
                <w:color w:val="222222"/>
              </w:rPr>
              <w:t xml:space="preserve">given that this supports only 20 children </w:t>
            </w:r>
            <w:r w:rsidR="00855A6E">
              <w:rPr>
                <w:rFonts w:ascii="Calibri" w:eastAsia="Calibri" w:hAnsi="Calibri" w:cs="Calibri"/>
                <w:color w:val="222222"/>
              </w:rPr>
              <w:t xml:space="preserve">and </w:t>
            </w:r>
            <w:r w:rsidR="00EE58DD">
              <w:rPr>
                <w:rFonts w:ascii="Calibri" w:eastAsia="Calibri" w:hAnsi="Calibri" w:cs="Calibri"/>
                <w:color w:val="222222"/>
              </w:rPr>
              <w:t>whether we should be spending the monies to support a greater number, in particular those children who are just starting in the sport. F</w:t>
            </w:r>
            <w:r w:rsidR="00855A6E">
              <w:rPr>
                <w:rFonts w:ascii="Calibri" w:eastAsia="Calibri" w:hAnsi="Calibri" w:cs="Calibri"/>
                <w:color w:val="222222"/>
              </w:rPr>
              <w:t>ollowing lengthy discussion</w:t>
            </w:r>
            <w:r w:rsidR="00EE58DD">
              <w:rPr>
                <w:rFonts w:ascii="Calibri" w:eastAsia="Calibri" w:hAnsi="Calibri" w:cs="Calibri"/>
                <w:color w:val="222222"/>
              </w:rPr>
              <w:t>,</w:t>
            </w:r>
            <w:r w:rsidR="00855A6E">
              <w:rPr>
                <w:rFonts w:ascii="Calibri" w:eastAsia="Calibri" w:hAnsi="Calibri" w:cs="Calibri"/>
                <w:color w:val="222222"/>
              </w:rPr>
              <w:t xml:space="preserve"> it was agree</w:t>
            </w:r>
            <w:r w:rsidR="00EE58DD">
              <w:rPr>
                <w:rFonts w:ascii="Calibri" w:eastAsia="Calibri" w:hAnsi="Calibri" w:cs="Calibri"/>
                <w:color w:val="222222"/>
              </w:rPr>
              <w:t>d</w:t>
            </w:r>
            <w:r w:rsidR="00855A6E">
              <w:rPr>
                <w:rFonts w:ascii="Calibri" w:eastAsia="Calibri" w:hAnsi="Calibri" w:cs="Calibri"/>
                <w:color w:val="222222"/>
              </w:rPr>
              <w:t xml:space="preserve"> that approximately £3k will be provided for this year </w:t>
            </w:r>
            <w:r w:rsidR="00EE58DD">
              <w:rPr>
                <w:rFonts w:ascii="Calibri" w:eastAsia="Calibri" w:hAnsi="Calibri" w:cs="Calibri"/>
                <w:color w:val="222222"/>
              </w:rPr>
              <w:t>as taking the monies away at such short notice would place an added burden on the IRC competitors/parents. B</w:t>
            </w:r>
            <w:r w:rsidR="00855A6E">
              <w:rPr>
                <w:rFonts w:ascii="Calibri" w:eastAsia="Calibri" w:hAnsi="Calibri" w:cs="Calibri"/>
                <w:color w:val="222222"/>
              </w:rPr>
              <w:t>ut notice was given that this would not be available for next year and this would be discussed at the 2024 budget meeting.</w:t>
            </w:r>
          </w:p>
          <w:p w14:paraId="3690D234" w14:textId="77777777" w:rsidR="00C23C58" w:rsidRPr="00C23C58" w:rsidRDefault="00C23C58" w:rsidP="00C23C58">
            <w:pPr>
              <w:pStyle w:val="ListParagraph"/>
              <w:rPr>
                <w:rFonts w:ascii="Calibri" w:eastAsia="Calibri" w:hAnsi="Calibri" w:cs="Calibri"/>
                <w:b/>
                <w:bCs/>
                <w:color w:val="222222"/>
              </w:rPr>
            </w:pPr>
          </w:p>
          <w:p w14:paraId="04E3E9E6" w14:textId="77777777" w:rsidR="00C23C58" w:rsidRPr="00C23C58" w:rsidRDefault="00C23C58" w:rsidP="00C23C58">
            <w:pPr>
              <w:shd w:val="clear" w:color="auto" w:fill="FFFFFF"/>
              <w:ind w:left="360"/>
              <w:rPr>
                <w:rFonts w:ascii="Calibri" w:eastAsia="Calibri" w:hAnsi="Calibri" w:cs="Calibri"/>
                <w:b/>
                <w:bCs/>
                <w:color w:val="222222"/>
              </w:rPr>
            </w:pPr>
          </w:p>
          <w:p w14:paraId="0E8CAFF5" w14:textId="45134058" w:rsidR="00C23C58" w:rsidRPr="00C23C58" w:rsidRDefault="00DD32AC" w:rsidP="00C23C58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Calibri" w:eastAsia="Calibri" w:hAnsi="Calibri" w:cs="Calibri"/>
                <w:b/>
                <w:bCs/>
                <w:color w:val="222222"/>
              </w:rPr>
            </w:pPr>
            <w:r w:rsidRPr="00DD32AC">
              <w:rPr>
                <w:rFonts w:ascii="Calibri" w:eastAsia="Calibri" w:hAnsi="Calibri" w:cs="Calibri"/>
                <w:b/>
                <w:bCs/>
                <w:color w:val="222222"/>
              </w:rPr>
              <w:t>Equality, Diversion &amp; Inclusion</w:t>
            </w:r>
            <w:r w:rsidR="00C23C58">
              <w:rPr>
                <w:rFonts w:ascii="Calibri" w:eastAsia="Calibri" w:hAnsi="Calibri" w:cs="Calibri"/>
                <w:b/>
                <w:bCs/>
                <w:color w:val="222222"/>
              </w:rPr>
              <w:t xml:space="preserve"> – </w:t>
            </w:r>
            <w:r w:rsidR="00C23C58">
              <w:rPr>
                <w:rFonts w:ascii="Calibri" w:eastAsia="Calibri" w:hAnsi="Calibri" w:cs="Calibri"/>
                <w:color w:val="222222"/>
              </w:rPr>
              <w:t>budget requested for</w:t>
            </w:r>
            <w:r w:rsidR="00C23C58" w:rsidRPr="00C23C58">
              <w:rPr>
                <w:rFonts w:ascii="Calibri" w:hAnsi="Calibri" w:cs="Calibri"/>
                <w:color w:val="222222"/>
              </w:rPr>
              <w:t xml:space="preserve"> a grant to a club who proposes how to diversify their club.  The grant is to support the club in accomplishing their aspirations.</w:t>
            </w:r>
            <w:r w:rsidR="00C23C58">
              <w:rPr>
                <w:rFonts w:ascii="Calibri" w:hAnsi="Calibri" w:cs="Calibri"/>
                <w:color w:val="222222"/>
              </w:rPr>
              <w:t xml:space="preserve"> </w:t>
            </w:r>
            <w:proofErr w:type="gramStart"/>
            <w:r w:rsidR="00C23C58">
              <w:rPr>
                <w:rFonts w:ascii="Calibri" w:hAnsi="Calibri" w:cs="Calibri"/>
                <w:color w:val="222222"/>
              </w:rPr>
              <w:t>Plus</w:t>
            </w:r>
            <w:proofErr w:type="gramEnd"/>
            <w:r w:rsidR="00C23C58">
              <w:rPr>
                <w:rFonts w:ascii="Calibri" w:hAnsi="Calibri" w:cs="Calibri"/>
                <w:color w:val="222222"/>
              </w:rPr>
              <w:t xml:space="preserve"> budget for</w:t>
            </w:r>
            <w:r w:rsidR="00C23C58" w:rsidRPr="00C23C58">
              <w:rPr>
                <w:rFonts w:ascii="Calibri" w:hAnsi="Calibri" w:cs="Calibri"/>
                <w:color w:val="222222"/>
              </w:rPr>
              <w:t xml:space="preserve"> an event that encourages diverse population only.  Brighton ran an ethnic triathlon this year.</w:t>
            </w:r>
          </w:p>
          <w:p w14:paraId="43BC1D1E" w14:textId="77777777" w:rsidR="00C23C58" w:rsidRPr="00C23C58" w:rsidRDefault="00C23C58" w:rsidP="00C23C58">
            <w:pPr>
              <w:shd w:val="clear" w:color="auto" w:fill="FFFFFF"/>
              <w:ind w:left="360"/>
              <w:rPr>
                <w:rFonts w:ascii="Calibri" w:eastAsia="Calibri" w:hAnsi="Calibri" w:cs="Calibri"/>
                <w:b/>
                <w:bCs/>
                <w:color w:val="222222"/>
              </w:rPr>
            </w:pPr>
          </w:p>
          <w:p w14:paraId="50BCA9F4" w14:textId="77777777" w:rsidR="00EE58DD" w:rsidRPr="00C23C58" w:rsidRDefault="00EE58DD" w:rsidP="00C23C58">
            <w:pPr>
              <w:shd w:val="clear" w:color="auto" w:fill="FFFFFF"/>
              <w:ind w:left="360"/>
              <w:rPr>
                <w:rFonts w:ascii="Calibri" w:eastAsia="Calibri" w:hAnsi="Calibri" w:cs="Calibri"/>
                <w:b/>
                <w:bCs/>
                <w:color w:val="222222"/>
              </w:rPr>
            </w:pPr>
          </w:p>
          <w:p w14:paraId="64D014B7" w14:textId="31532D5A" w:rsidR="00DD32AC" w:rsidRDefault="00855A6E" w:rsidP="00DC1C55">
            <w:p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 w:rsidRPr="00855A6E">
              <w:rPr>
                <w:rFonts w:ascii="Calibri" w:eastAsia="Calibri" w:hAnsi="Calibri" w:cs="Calibri"/>
                <w:b/>
                <w:bCs/>
                <w:color w:val="222222"/>
              </w:rPr>
              <w:t>Finance Processes</w:t>
            </w:r>
            <w:r>
              <w:rPr>
                <w:rFonts w:ascii="Calibri" w:eastAsia="Calibri" w:hAnsi="Calibri" w:cs="Calibri"/>
                <w:b/>
                <w:bCs/>
                <w:color w:val="222222"/>
              </w:rPr>
              <w:t xml:space="preserve"> – </w:t>
            </w:r>
            <w:r>
              <w:rPr>
                <w:rFonts w:ascii="Calibri" w:eastAsia="Calibri" w:hAnsi="Calibri" w:cs="Calibri"/>
                <w:color w:val="222222"/>
              </w:rPr>
              <w:t xml:space="preserve">Vlad advised that there were no defined processes in place for the request or payment of monies. It was unanimously agreed that this should be </w:t>
            </w:r>
            <w:proofErr w:type="gramStart"/>
            <w:r>
              <w:rPr>
                <w:rFonts w:ascii="Calibri" w:eastAsia="Calibri" w:hAnsi="Calibri" w:cs="Calibri"/>
                <w:color w:val="222222"/>
              </w:rPr>
              <w:t>addressed</w:t>
            </w:r>
            <w:proofErr w:type="gramEnd"/>
          </w:p>
          <w:p w14:paraId="1F6692E1" w14:textId="77777777" w:rsidR="00272864" w:rsidRDefault="00272864" w:rsidP="00DC1C55">
            <w:pPr>
              <w:shd w:val="clear" w:color="auto" w:fill="FFFFFF"/>
              <w:rPr>
                <w:rFonts w:ascii="Calibri" w:eastAsia="Calibri" w:hAnsi="Calibri" w:cs="Calibri"/>
                <w:b/>
                <w:bCs/>
                <w:color w:val="222222"/>
              </w:rPr>
            </w:pPr>
          </w:p>
          <w:p w14:paraId="69D7254F" w14:textId="6F07F59E" w:rsidR="00EE58DD" w:rsidRDefault="00EE58DD" w:rsidP="00DC1C55">
            <w:p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</w:rPr>
              <w:t xml:space="preserve">Finance Summary – </w:t>
            </w:r>
            <w:r>
              <w:rPr>
                <w:rFonts w:ascii="Calibri" w:eastAsia="Calibri" w:hAnsi="Calibri" w:cs="Calibri"/>
                <w:color w:val="222222"/>
              </w:rPr>
              <w:t xml:space="preserve">Vlad confirmed that the current bank balance is £18k. He estimates that 50% (9K) will be taken up by the current </w:t>
            </w:r>
            <w:proofErr w:type="gramStart"/>
            <w:r>
              <w:rPr>
                <w:rFonts w:ascii="Calibri" w:eastAsia="Calibri" w:hAnsi="Calibri" w:cs="Calibri"/>
                <w:color w:val="222222"/>
              </w:rPr>
              <w:t>commitments</w:t>
            </w:r>
            <w:proofErr w:type="gramEnd"/>
          </w:p>
          <w:p w14:paraId="2762E948" w14:textId="77777777" w:rsidR="00EE58DD" w:rsidRDefault="00EE58DD" w:rsidP="00DC1C55">
            <w:p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</w:p>
          <w:p w14:paraId="3B5EF634" w14:textId="1A981EE5" w:rsidR="00EE58DD" w:rsidRPr="00EE58DD" w:rsidRDefault="00EE58DD" w:rsidP="00DC1C55">
            <w:p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 w:rsidRPr="00EE58DD">
              <w:rPr>
                <w:rFonts w:ascii="Calibri" w:eastAsia="Calibri" w:hAnsi="Calibri" w:cs="Calibri"/>
                <w:b/>
                <w:bCs/>
                <w:color w:val="222222"/>
              </w:rPr>
              <w:t>2024 Budget Meeting</w:t>
            </w:r>
            <w:r>
              <w:rPr>
                <w:rFonts w:ascii="Calibri" w:eastAsia="Calibri" w:hAnsi="Calibri" w:cs="Calibri"/>
                <w:b/>
                <w:bCs/>
                <w:color w:val="222222"/>
              </w:rPr>
              <w:t xml:space="preserve"> – </w:t>
            </w:r>
            <w:r>
              <w:rPr>
                <w:rFonts w:ascii="Calibri" w:eastAsia="Calibri" w:hAnsi="Calibri" w:cs="Calibri"/>
                <w:color w:val="222222"/>
              </w:rPr>
              <w:t>it was agreed that it would be pertinent to have a separate meeting to discuss next year’s budget. T</w:t>
            </w:r>
            <w:r w:rsidR="00272864">
              <w:rPr>
                <w:rFonts w:ascii="Calibri" w:eastAsia="Calibri" w:hAnsi="Calibri" w:cs="Calibri"/>
                <w:color w:val="222222"/>
              </w:rPr>
              <w:t xml:space="preserve">his would need to take place in conjunction with the London Committee 2024 strategy which would be based upon the Triathlon England strategy. Jon advised that the TE strategy is </w:t>
            </w:r>
            <w:r w:rsidR="00C23C58">
              <w:rPr>
                <w:rFonts w:ascii="Calibri" w:eastAsia="Calibri" w:hAnsi="Calibri" w:cs="Calibri"/>
                <w:color w:val="222222"/>
              </w:rPr>
              <w:t>available</w:t>
            </w:r>
            <w:r w:rsidR="00272864">
              <w:rPr>
                <w:rFonts w:ascii="Calibri" w:eastAsia="Calibri" w:hAnsi="Calibri" w:cs="Calibri"/>
                <w:color w:val="222222"/>
              </w:rPr>
              <w:t>.</w:t>
            </w:r>
          </w:p>
          <w:p w14:paraId="385F3FCE" w14:textId="2236A197" w:rsidR="00DC1C55" w:rsidRPr="00DC1C55" w:rsidRDefault="00DC1C55" w:rsidP="00DC1C5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31" w:type="pct"/>
          </w:tcPr>
          <w:p w14:paraId="391F9CE0" w14:textId="77777777" w:rsidR="00DC1C55" w:rsidRPr="00DC1C55" w:rsidRDefault="00DC1C55" w:rsidP="00DC1C55">
            <w:pPr>
              <w:spacing w:before="120" w:after="120"/>
              <w:rPr>
                <w:rFonts w:ascii="Calibri" w:eastAsia="Calibri" w:hAnsi="Calibri" w:cs="Calibri"/>
                <w:b/>
                <w:bCs/>
              </w:rPr>
            </w:pPr>
          </w:p>
          <w:p w14:paraId="0CD20B74" w14:textId="77777777" w:rsidR="00DC1C55" w:rsidRPr="00DC1C55" w:rsidRDefault="00DC1C55" w:rsidP="00DC1C55">
            <w:pPr>
              <w:spacing w:before="120" w:after="120"/>
              <w:rPr>
                <w:rFonts w:ascii="Calibri" w:eastAsia="Calibri" w:hAnsi="Calibri" w:cs="Calibri"/>
                <w:b/>
                <w:bCs/>
              </w:rPr>
            </w:pPr>
          </w:p>
          <w:p w14:paraId="710E1EF4" w14:textId="77777777" w:rsidR="00DC1C55" w:rsidRPr="00DC1C55" w:rsidRDefault="00DC1C55" w:rsidP="00DC1C55">
            <w:pPr>
              <w:spacing w:before="120" w:after="120"/>
              <w:rPr>
                <w:rFonts w:ascii="Calibri" w:eastAsia="Calibri" w:hAnsi="Calibri" w:cs="Calibri"/>
                <w:b/>
                <w:bCs/>
              </w:rPr>
            </w:pPr>
          </w:p>
          <w:p w14:paraId="45C67139" w14:textId="77777777" w:rsidR="00DC1C55" w:rsidRPr="00DC1C55" w:rsidRDefault="00DC1C55" w:rsidP="00DC1C55">
            <w:pPr>
              <w:spacing w:before="120" w:after="120"/>
              <w:rPr>
                <w:rFonts w:ascii="Calibri" w:eastAsia="Calibri" w:hAnsi="Calibri" w:cs="Calibri"/>
                <w:b/>
                <w:bCs/>
              </w:rPr>
            </w:pPr>
          </w:p>
          <w:p w14:paraId="1CA9E609" w14:textId="77777777" w:rsidR="00C23C58" w:rsidRDefault="00C23C58" w:rsidP="00DC1C55">
            <w:pPr>
              <w:spacing w:before="120" w:after="120"/>
              <w:rPr>
                <w:rFonts w:ascii="Calibri" w:eastAsia="Calibri" w:hAnsi="Calibri" w:cs="Calibri"/>
                <w:b/>
                <w:bCs/>
              </w:rPr>
            </w:pPr>
          </w:p>
          <w:p w14:paraId="109B336A" w14:textId="04D14287" w:rsidR="00C23C58" w:rsidRPr="00C23C58" w:rsidRDefault="00C23C58" w:rsidP="00DC1C55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Nici and Sharon </w:t>
            </w:r>
            <w:r>
              <w:rPr>
                <w:rFonts w:ascii="Calibri" w:eastAsia="Calibri" w:hAnsi="Calibri" w:cs="Calibri"/>
              </w:rPr>
              <w:t xml:space="preserve">to propose AGM </w:t>
            </w:r>
            <w:r>
              <w:rPr>
                <w:rFonts w:ascii="Calibri" w:eastAsia="Calibri" w:hAnsi="Calibri" w:cs="Calibri"/>
              </w:rPr>
              <w:lastRenderedPageBreak/>
              <w:t xml:space="preserve">format, date and </w:t>
            </w:r>
            <w:proofErr w:type="gramStart"/>
            <w:r>
              <w:rPr>
                <w:rFonts w:ascii="Calibri" w:eastAsia="Calibri" w:hAnsi="Calibri" w:cs="Calibri"/>
              </w:rPr>
              <w:t>venue</w:t>
            </w:r>
            <w:proofErr w:type="gramEnd"/>
          </w:p>
          <w:p w14:paraId="5E2661DD" w14:textId="77777777" w:rsidR="00C23C58" w:rsidRDefault="00C23C58" w:rsidP="00DC1C55">
            <w:pPr>
              <w:spacing w:before="120" w:after="120"/>
              <w:rPr>
                <w:rFonts w:ascii="Calibri" w:eastAsia="Calibri" w:hAnsi="Calibri" w:cs="Calibri"/>
                <w:b/>
                <w:bCs/>
              </w:rPr>
            </w:pPr>
          </w:p>
          <w:p w14:paraId="68F277D6" w14:textId="2331882C" w:rsidR="00DC1C55" w:rsidRPr="00DC1C55" w:rsidRDefault="00855A6E" w:rsidP="00DC1C55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Vlad </w:t>
            </w:r>
            <w:r>
              <w:rPr>
                <w:rFonts w:ascii="Calibri" w:eastAsia="Calibri" w:hAnsi="Calibri" w:cs="Calibri"/>
              </w:rPr>
              <w:t xml:space="preserve">to provide IRC funding in conjunction with </w:t>
            </w:r>
            <w:proofErr w:type="gramStart"/>
            <w:r>
              <w:rPr>
                <w:rFonts w:ascii="Calibri" w:eastAsia="Calibri" w:hAnsi="Calibri" w:cs="Calibri"/>
              </w:rPr>
              <w:t>Mark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38EC4EAB" w14:textId="77777777" w:rsidR="00DC1C55" w:rsidRPr="00DC1C55" w:rsidRDefault="00DC1C55" w:rsidP="00DC1C55">
            <w:pPr>
              <w:spacing w:before="120" w:after="120"/>
              <w:rPr>
                <w:rFonts w:ascii="Calibri" w:eastAsia="Calibri" w:hAnsi="Calibri" w:cs="Calibri"/>
                <w:b/>
                <w:bCs/>
              </w:rPr>
            </w:pPr>
          </w:p>
          <w:p w14:paraId="5C92CE9C" w14:textId="77777777" w:rsidR="00DC1C55" w:rsidRPr="00DC1C55" w:rsidRDefault="00DC1C55" w:rsidP="00DC1C55">
            <w:pPr>
              <w:spacing w:before="120" w:after="120"/>
              <w:rPr>
                <w:rFonts w:ascii="Calibri" w:eastAsia="Calibri" w:hAnsi="Calibri" w:cs="Calibri"/>
                <w:b/>
                <w:bCs/>
              </w:rPr>
            </w:pPr>
          </w:p>
          <w:p w14:paraId="070D245F" w14:textId="77777777" w:rsidR="00DC1C55" w:rsidRPr="00DC1C55" w:rsidRDefault="00DC1C55" w:rsidP="00DC1C55">
            <w:pPr>
              <w:spacing w:before="120" w:after="120"/>
              <w:rPr>
                <w:rFonts w:ascii="Calibri" w:eastAsia="Calibri" w:hAnsi="Calibri" w:cs="Calibri"/>
                <w:b/>
                <w:bCs/>
              </w:rPr>
            </w:pPr>
          </w:p>
          <w:p w14:paraId="14323DD9" w14:textId="77777777" w:rsidR="00EE58DD" w:rsidRDefault="00EE58DD" w:rsidP="00DC1C55">
            <w:pPr>
              <w:spacing w:before="120" w:after="120"/>
              <w:rPr>
                <w:rFonts w:ascii="Calibri" w:eastAsia="Calibri" w:hAnsi="Calibri" w:cs="Calibri"/>
                <w:b/>
                <w:bCs/>
              </w:rPr>
            </w:pPr>
          </w:p>
          <w:p w14:paraId="29C35DAB" w14:textId="77777777" w:rsidR="00EE58DD" w:rsidRDefault="00EE58DD" w:rsidP="00DC1C55">
            <w:pPr>
              <w:spacing w:before="120" w:after="120"/>
              <w:rPr>
                <w:rFonts w:ascii="Calibri" w:eastAsia="Calibri" w:hAnsi="Calibri" w:cs="Calibri"/>
                <w:b/>
                <w:bCs/>
              </w:rPr>
            </w:pPr>
          </w:p>
          <w:p w14:paraId="6C28A9D3" w14:textId="77777777" w:rsidR="00272864" w:rsidRDefault="00272864" w:rsidP="00DC1C55">
            <w:pPr>
              <w:spacing w:before="120" w:after="120"/>
              <w:rPr>
                <w:rFonts w:ascii="Calibri" w:eastAsia="Calibri" w:hAnsi="Calibri" w:cs="Calibri"/>
                <w:b/>
                <w:bCs/>
              </w:rPr>
            </w:pPr>
          </w:p>
          <w:p w14:paraId="50180267" w14:textId="77777777" w:rsidR="00C23C58" w:rsidRDefault="00C23C58" w:rsidP="00DC1C55">
            <w:pPr>
              <w:spacing w:before="120" w:after="120"/>
              <w:rPr>
                <w:rFonts w:ascii="Calibri" w:eastAsia="Calibri" w:hAnsi="Calibri" w:cs="Calibri"/>
                <w:b/>
                <w:bCs/>
              </w:rPr>
            </w:pPr>
          </w:p>
          <w:p w14:paraId="3FFCFE5E" w14:textId="77777777" w:rsidR="00C23C58" w:rsidRDefault="00C23C58" w:rsidP="00DC1C55">
            <w:pPr>
              <w:spacing w:before="120" w:after="120"/>
              <w:rPr>
                <w:rFonts w:ascii="Calibri" w:eastAsia="Calibri" w:hAnsi="Calibri" w:cs="Calibri"/>
                <w:b/>
                <w:bCs/>
              </w:rPr>
            </w:pPr>
          </w:p>
          <w:p w14:paraId="78ECF01B" w14:textId="77777777" w:rsidR="00C23C58" w:rsidRDefault="00C23C58" w:rsidP="00DC1C55">
            <w:pPr>
              <w:spacing w:before="120" w:after="120"/>
              <w:rPr>
                <w:rFonts w:ascii="Calibri" w:eastAsia="Calibri" w:hAnsi="Calibri" w:cs="Calibri"/>
                <w:b/>
                <w:bCs/>
              </w:rPr>
            </w:pPr>
          </w:p>
          <w:p w14:paraId="6872A312" w14:textId="77777777" w:rsidR="00C23C58" w:rsidRDefault="00C23C58" w:rsidP="00DC1C55">
            <w:pPr>
              <w:spacing w:before="120" w:after="120"/>
              <w:rPr>
                <w:rFonts w:ascii="Calibri" w:eastAsia="Calibri" w:hAnsi="Calibri" w:cs="Calibri"/>
                <w:b/>
                <w:bCs/>
              </w:rPr>
            </w:pPr>
          </w:p>
          <w:p w14:paraId="04D01924" w14:textId="77777777" w:rsidR="00C23C58" w:rsidRDefault="00C23C58" w:rsidP="00DC1C55">
            <w:pPr>
              <w:spacing w:before="120" w:after="120"/>
              <w:rPr>
                <w:rFonts w:ascii="Calibri" w:eastAsia="Calibri" w:hAnsi="Calibri" w:cs="Calibri"/>
                <w:b/>
                <w:bCs/>
              </w:rPr>
            </w:pPr>
          </w:p>
          <w:p w14:paraId="2FE4BE46" w14:textId="77777777" w:rsidR="008F7EB4" w:rsidRDefault="008F7EB4" w:rsidP="00DC1C55">
            <w:pPr>
              <w:spacing w:before="120" w:after="120"/>
              <w:rPr>
                <w:rFonts w:ascii="Calibri" w:eastAsia="Calibri" w:hAnsi="Calibri" w:cs="Calibri"/>
                <w:b/>
                <w:bCs/>
              </w:rPr>
            </w:pPr>
          </w:p>
          <w:p w14:paraId="03B3FCDE" w14:textId="0BFACF06" w:rsidR="00DC1C55" w:rsidRDefault="00855A6E" w:rsidP="00DC1C55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Vlad </w:t>
            </w:r>
            <w:r>
              <w:rPr>
                <w:rFonts w:ascii="Calibri" w:eastAsia="Calibri" w:hAnsi="Calibri" w:cs="Calibri"/>
              </w:rPr>
              <w:t xml:space="preserve">to provide processes to support the requesting and payment </w:t>
            </w:r>
            <w:r w:rsidR="00EE58DD">
              <w:rPr>
                <w:rFonts w:ascii="Calibri" w:eastAsia="Calibri" w:hAnsi="Calibri" w:cs="Calibri"/>
              </w:rPr>
              <w:t xml:space="preserve">of </w:t>
            </w:r>
            <w:proofErr w:type="gramStart"/>
            <w:r w:rsidR="00EE58DD">
              <w:rPr>
                <w:rFonts w:ascii="Calibri" w:eastAsia="Calibri" w:hAnsi="Calibri" w:cs="Calibri"/>
              </w:rPr>
              <w:t>monies</w:t>
            </w:r>
            <w:proofErr w:type="gramEnd"/>
          </w:p>
          <w:p w14:paraId="1D33574E" w14:textId="77777777" w:rsidR="00272864" w:rsidRDefault="00272864" w:rsidP="00DC1C5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C804ED2" w14:textId="767F7379" w:rsidR="00272864" w:rsidRDefault="00272864" w:rsidP="00DC1C55">
            <w:pPr>
              <w:spacing w:before="120" w:after="120"/>
              <w:rPr>
                <w:rFonts w:ascii="Calibri" w:eastAsia="Calibri" w:hAnsi="Calibri" w:cs="Calibri"/>
              </w:rPr>
            </w:pPr>
            <w:r w:rsidRPr="00272864">
              <w:rPr>
                <w:rFonts w:ascii="Calibri" w:eastAsia="Calibri" w:hAnsi="Calibri" w:cs="Calibri"/>
                <w:b/>
                <w:bCs/>
              </w:rPr>
              <w:t>Jon</w:t>
            </w:r>
            <w:r>
              <w:rPr>
                <w:rFonts w:ascii="Calibri" w:eastAsia="Calibri" w:hAnsi="Calibri" w:cs="Calibri"/>
              </w:rPr>
              <w:t xml:space="preserve"> to provide the 2024 BTF Strategy </w:t>
            </w:r>
            <w:proofErr w:type="gramStart"/>
            <w:r>
              <w:rPr>
                <w:rFonts w:ascii="Calibri" w:eastAsia="Calibri" w:hAnsi="Calibri" w:cs="Calibri"/>
              </w:rPr>
              <w:t>document</w:t>
            </w:r>
            <w:proofErr w:type="gramEnd"/>
          </w:p>
          <w:p w14:paraId="0BE7D7C2" w14:textId="1B77CF7A" w:rsidR="00272864" w:rsidRPr="00DC1C55" w:rsidRDefault="00272864" w:rsidP="00DC1C55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A51E3" w:rsidRPr="00DC1C55" w14:paraId="0FE333B5" w14:textId="77777777" w:rsidTr="008F7EB4">
        <w:tc>
          <w:tcPr>
            <w:tcW w:w="168" w:type="pct"/>
          </w:tcPr>
          <w:p w14:paraId="1A026F6F" w14:textId="331B67F2" w:rsidR="00DC1C55" w:rsidRPr="00DC1C55" w:rsidRDefault="00470046" w:rsidP="00DC1C55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</w:t>
            </w:r>
          </w:p>
        </w:tc>
        <w:tc>
          <w:tcPr>
            <w:tcW w:w="3800" w:type="pct"/>
          </w:tcPr>
          <w:p w14:paraId="6A79B47D" w14:textId="463AD072" w:rsidR="00DC1C55" w:rsidRPr="00DC1C55" w:rsidRDefault="00272864" w:rsidP="00DC1C5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Equality, Diversion &amp; Inclusion</w:t>
            </w:r>
            <w:r w:rsidR="00DC1C55" w:rsidRPr="00DC1C55" w:rsidDel="0078246D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65DBEDCF" w14:textId="0973AD4E" w:rsidR="00DC1C55" w:rsidRPr="00DC1C55" w:rsidRDefault="00272864" w:rsidP="00BA51E3">
            <w:pPr>
              <w:spacing w:before="120" w:after="120"/>
              <w:rPr>
                <w:rFonts w:ascii="Calibri" w:eastAsia="Calibri" w:hAnsi="Calibri" w:cs="Calibri"/>
                <w:color w:val="2222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222222"/>
                <w:shd w:val="clear" w:color="auto" w:fill="FFFFFF"/>
              </w:rPr>
              <w:t xml:space="preserve">Jon advised that a Diversity Disability </w:t>
            </w:r>
            <w:proofErr w:type="gramStart"/>
            <w:r>
              <w:rPr>
                <w:rFonts w:ascii="Calibri" w:eastAsia="Calibri" w:hAnsi="Calibri" w:cs="Calibri"/>
                <w:color w:val="222222"/>
                <w:shd w:val="clear" w:color="auto" w:fill="FFFFFF"/>
              </w:rPr>
              <w:t>3 week</w:t>
            </w:r>
            <w:proofErr w:type="gramEnd"/>
            <w:r>
              <w:rPr>
                <w:rFonts w:ascii="Calibri" w:eastAsia="Calibri" w:hAnsi="Calibri" w:cs="Calibri"/>
                <w:color w:val="222222"/>
                <w:shd w:val="clear" w:color="auto" w:fill="FFFFFF"/>
              </w:rPr>
              <w:t xml:space="preserve"> Workshop costing £35 is to be offered to all clubs with the objective to give clubs the ability to support disabled </w:t>
            </w:r>
            <w:r w:rsidR="00BA51E3">
              <w:rPr>
                <w:rFonts w:ascii="Calibri" w:eastAsia="Calibri" w:hAnsi="Calibri" w:cs="Calibri"/>
                <w:color w:val="222222"/>
                <w:shd w:val="clear" w:color="auto" w:fill="FFFFFF"/>
              </w:rPr>
              <w:t>triathletes</w:t>
            </w:r>
          </w:p>
        </w:tc>
        <w:tc>
          <w:tcPr>
            <w:tcW w:w="1031" w:type="pct"/>
          </w:tcPr>
          <w:p w14:paraId="413F12F0" w14:textId="77777777" w:rsidR="00DC1C55" w:rsidRPr="00DC1C55" w:rsidRDefault="00DC1C55" w:rsidP="00DC1C55">
            <w:pPr>
              <w:spacing w:before="120" w:after="120"/>
              <w:rPr>
                <w:rFonts w:ascii="Calibri" w:eastAsia="Calibri" w:hAnsi="Calibri" w:cs="Calibri"/>
                <w:b/>
                <w:bCs/>
              </w:rPr>
            </w:pPr>
          </w:p>
          <w:p w14:paraId="2BC65AE1" w14:textId="77777777" w:rsidR="00DC1C55" w:rsidRPr="00DC1C55" w:rsidRDefault="00DC1C55" w:rsidP="00DC1C55">
            <w:pPr>
              <w:spacing w:before="120" w:after="120"/>
              <w:rPr>
                <w:rFonts w:ascii="Calibri" w:eastAsia="Calibri" w:hAnsi="Calibri" w:cs="Calibri"/>
                <w:b/>
                <w:bCs/>
              </w:rPr>
            </w:pPr>
          </w:p>
          <w:p w14:paraId="73992D78" w14:textId="77777777" w:rsidR="00DC1C55" w:rsidRPr="00DC1C55" w:rsidRDefault="00DC1C55" w:rsidP="00DC1C55">
            <w:pPr>
              <w:spacing w:before="120" w:after="120"/>
              <w:rPr>
                <w:rFonts w:ascii="Calibri" w:eastAsia="Calibri" w:hAnsi="Calibri" w:cs="Calibri"/>
                <w:b/>
                <w:bCs/>
              </w:rPr>
            </w:pPr>
          </w:p>
          <w:p w14:paraId="3403C682" w14:textId="01D953E2" w:rsidR="00DC1C55" w:rsidRPr="00DC1C55" w:rsidRDefault="00DC1C55" w:rsidP="00DC1C55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A51E3" w:rsidRPr="00DC1C55" w14:paraId="6CA8D4E1" w14:textId="77777777" w:rsidTr="008F7EB4">
        <w:tc>
          <w:tcPr>
            <w:tcW w:w="168" w:type="pct"/>
          </w:tcPr>
          <w:p w14:paraId="1A436F5D" w14:textId="3D6F7E0A" w:rsidR="00DC1C55" w:rsidRPr="00DC1C55" w:rsidRDefault="00470046" w:rsidP="00DC1C55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800" w:type="pct"/>
          </w:tcPr>
          <w:p w14:paraId="2813F6A3" w14:textId="401419DD" w:rsidR="00DC1C55" w:rsidRPr="00DC1C55" w:rsidRDefault="00BA51E3" w:rsidP="00DC1C55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Welfare </w:t>
            </w:r>
            <w:r w:rsidR="00DC1C55" w:rsidRPr="00DC1C55">
              <w:rPr>
                <w:rFonts w:ascii="Calibri" w:eastAsia="Calibri" w:hAnsi="Calibri" w:cs="Calibri"/>
                <w:b/>
              </w:rPr>
              <w:t xml:space="preserve">– </w:t>
            </w:r>
            <w:r>
              <w:rPr>
                <w:rFonts w:ascii="Calibri" w:eastAsia="Calibri" w:hAnsi="Calibri" w:cs="Calibri"/>
                <w:b/>
              </w:rPr>
              <w:t>Steve</w:t>
            </w:r>
          </w:p>
          <w:p w14:paraId="506BB95C" w14:textId="77777777" w:rsidR="00DC1C55" w:rsidRPr="00DC1C55" w:rsidRDefault="00DC1C55" w:rsidP="00DC1C55">
            <w:pPr>
              <w:rPr>
                <w:rFonts w:ascii="Calibri" w:eastAsia="Calibri" w:hAnsi="Calibri" w:cs="Times New Roman"/>
              </w:rPr>
            </w:pPr>
          </w:p>
          <w:p w14:paraId="739FC743" w14:textId="2A7D75A7" w:rsidR="00DC1C55" w:rsidRPr="00DC1C55" w:rsidRDefault="00BA51E3" w:rsidP="00DC1C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report</w:t>
            </w:r>
          </w:p>
          <w:p w14:paraId="4E9AF88E" w14:textId="77777777" w:rsidR="00DC1C55" w:rsidRPr="00DC1C55" w:rsidRDefault="00DC1C55" w:rsidP="00DC1C55">
            <w:pPr>
              <w:rPr>
                <w:rFonts w:ascii="Calibri" w:eastAsia="Calibri" w:hAnsi="Calibri" w:cs="Calibri"/>
              </w:rPr>
            </w:pPr>
          </w:p>
          <w:p w14:paraId="58B155DF" w14:textId="77777777" w:rsidR="00DC1C55" w:rsidRPr="00DC1C55" w:rsidRDefault="00DC1C55" w:rsidP="00BA51E3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031" w:type="pct"/>
          </w:tcPr>
          <w:p w14:paraId="51F9867A" w14:textId="7042C48E" w:rsidR="00DC1C55" w:rsidRPr="00DC1C55" w:rsidRDefault="00DC1C55" w:rsidP="00BA51E3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BA51E3" w:rsidRPr="00DC1C55" w14:paraId="069B3CFA" w14:textId="77777777" w:rsidTr="008F7EB4">
        <w:tc>
          <w:tcPr>
            <w:tcW w:w="168" w:type="pct"/>
          </w:tcPr>
          <w:p w14:paraId="23FB9E6C" w14:textId="79431847" w:rsidR="00DC1C55" w:rsidRPr="00DC1C55" w:rsidRDefault="00470046" w:rsidP="00DC1C55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3800" w:type="pct"/>
          </w:tcPr>
          <w:p w14:paraId="06F95141" w14:textId="202F4A09" w:rsidR="00DC1C55" w:rsidRPr="00DC1C55" w:rsidRDefault="00BA51E3" w:rsidP="00DC1C55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COACHING</w:t>
            </w:r>
            <w:r w:rsidR="00DC1C55" w:rsidRPr="00DC1C55">
              <w:rPr>
                <w:rFonts w:ascii="Calibri" w:eastAsia="Calibri" w:hAnsi="Calibri" w:cs="Calibri"/>
                <w:b/>
              </w:rPr>
              <w:t xml:space="preserve"> – </w:t>
            </w:r>
            <w:r>
              <w:rPr>
                <w:rFonts w:ascii="Calibri" w:eastAsia="Calibri" w:hAnsi="Calibri" w:cs="Calibri"/>
                <w:b/>
              </w:rPr>
              <w:t>NICI AUDLAM-GARDNER</w:t>
            </w:r>
            <w:r w:rsidR="00DC1C55" w:rsidRPr="00DC1C55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0CAFA42A" w14:textId="516183FA" w:rsidR="00BA51E3" w:rsidRDefault="00BA51E3" w:rsidP="00DC1C55">
            <w:pPr>
              <w:spacing w:before="120" w:after="12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/>
              </w:rPr>
              <w:t xml:space="preserve">Coaching WA Group – </w:t>
            </w:r>
            <w:r>
              <w:rPr>
                <w:rFonts w:ascii="Calibri" w:eastAsia="Calibri" w:hAnsi="Calibri" w:cs="Calibri"/>
                <w:bCs/>
              </w:rPr>
              <w:t xml:space="preserve">Nici advised that the WA group is working </w:t>
            </w:r>
            <w:proofErr w:type="gramStart"/>
            <w:r>
              <w:rPr>
                <w:rFonts w:ascii="Calibri" w:eastAsia="Calibri" w:hAnsi="Calibri" w:cs="Calibri"/>
                <w:bCs/>
              </w:rPr>
              <w:t>well</w:t>
            </w:r>
            <w:proofErr w:type="gramEnd"/>
            <w:r>
              <w:rPr>
                <w:rFonts w:ascii="Calibri" w:eastAsia="Calibri" w:hAnsi="Calibri" w:cs="Calibri"/>
                <w:bCs/>
              </w:rPr>
              <w:t xml:space="preserve"> and the latest Foundation and Group courses have been shared.</w:t>
            </w:r>
          </w:p>
          <w:p w14:paraId="25AEF10C" w14:textId="6F96BD3F" w:rsidR="00DC1C55" w:rsidRPr="00DC1C55" w:rsidRDefault="00BA51E3" w:rsidP="00DC1C55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 w:rsidRPr="00BA51E3">
              <w:rPr>
                <w:rFonts w:ascii="Calibri" w:eastAsia="Calibri" w:hAnsi="Calibri" w:cs="Calibri"/>
                <w:b/>
              </w:rPr>
              <w:t>Coaching Diversity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r w:rsidR="005875AF">
              <w:rPr>
                <w:rFonts w:ascii="Calibri" w:eastAsia="Calibri" w:hAnsi="Calibri" w:cs="Calibri"/>
                <w:bCs/>
              </w:rPr>
              <w:t>–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r w:rsidR="005875AF">
              <w:rPr>
                <w:rFonts w:ascii="Calibri" w:eastAsia="Calibri" w:hAnsi="Calibri" w:cs="Calibri"/>
                <w:bCs/>
              </w:rPr>
              <w:t>Nici will be arranging a webinar for inclusive coaching of diversity.</w:t>
            </w:r>
          </w:p>
          <w:p w14:paraId="27C3FB0E" w14:textId="77777777" w:rsidR="00DC1C55" w:rsidRPr="00DC1C55" w:rsidRDefault="00DC1C55" w:rsidP="005875AF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31" w:type="pct"/>
          </w:tcPr>
          <w:p w14:paraId="248300CF" w14:textId="77777777" w:rsidR="00DC1C55" w:rsidRPr="00DC1C55" w:rsidRDefault="00DC1C55" w:rsidP="00DC1C5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0C2CBEE" w14:textId="77777777" w:rsidR="00DC1C55" w:rsidRPr="00DC1C55" w:rsidRDefault="00DC1C55" w:rsidP="00DC1C5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C165548" w14:textId="77777777" w:rsidR="00DC1C55" w:rsidRPr="00DC1C55" w:rsidRDefault="00DC1C55" w:rsidP="00DC1C5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FD2939B" w14:textId="77777777" w:rsidR="00DC1C55" w:rsidRPr="00DC1C55" w:rsidRDefault="00DC1C55" w:rsidP="00DC1C5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C758317" w14:textId="77777777" w:rsidR="00DC1C55" w:rsidRPr="00DC1C55" w:rsidRDefault="00DC1C55" w:rsidP="00DC1C5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E1DC1A8" w14:textId="77777777" w:rsidR="00DC1C55" w:rsidRPr="00DC1C55" w:rsidRDefault="00DC1C55" w:rsidP="00DC1C55">
            <w:pPr>
              <w:rPr>
                <w:rFonts w:ascii="Calibri" w:eastAsia="Calibri" w:hAnsi="Calibri" w:cs="Calibri"/>
              </w:rPr>
            </w:pPr>
          </w:p>
        </w:tc>
      </w:tr>
      <w:tr w:rsidR="00BA51E3" w:rsidRPr="00DC1C55" w14:paraId="70A7F59F" w14:textId="77777777" w:rsidTr="008F7EB4">
        <w:tc>
          <w:tcPr>
            <w:tcW w:w="168" w:type="pct"/>
          </w:tcPr>
          <w:p w14:paraId="0C7EE883" w14:textId="1E07430C" w:rsidR="00DC1C55" w:rsidRPr="00DC1C55" w:rsidRDefault="00470046" w:rsidP="00DC1C55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800" w:type="pct"/>
          </w:tcPr>
          <w:p w14:paraId="7BAAAB13" w14:textId="7BF02273" w:rsidR="00DC1C55" w:rsidRPr="00DC1C55" w:rsidRDefault="005875AF" w:rsidP="00DC1C55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JUNIOR SERIES</w:t>
            </w:r>
            <w:r w:rsidR="00DC1C55" w:rsidRPr="00DC1C55">
              <w:rPr>
                <w:rFonts w:ascii="Calibri" w:eastAsia="Calibri" w:hAnsi="Calibri" w:cs="Times New Roman"/>
                <w:b/>
                <w:bCs/>
              </w:rPr>
              <w:t xml:space="preserve"> – </w:t>
            </w:r>
            <w:r>
              <w:rPr>
                <w:rFonts w:ascii="Calibri" w:eastAsia="Calibri" w:hAnsi="Calibri" w:cs="Times New Roman"/>
                <w:b/>
                <w:bCs/>
              </w:rPr>
              <w:t>MARK KLEIN</w:t>
            </w:r>
          </w:p>
          <w:p w14:paraId="76DDC5D9" w14:textId="066CE81B" w:rsidR="00DC1C55" w:rsidRPr="00DC1C55" w:rsidRDefault="005875AF" w:rsidP="005875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Update - </w:t>
            </w:r>
            <w:r>
              <w:rPr>
                <w:rFonts w:ascii="Calibri" w:eastAsia="Calibri" w:hAnsi="Calibri" w:cs="Times New Roman"/>
              </w:rPr>
              <w:t xml:space="preserve">Mark advised that there are two events left in the season. There were some issues with the London Fields and Greenwich </w:t>
            </w:r>
            <w:proofErr w:type="gramStart"/>
            <w:r>
              <w:rPr>
                <w:rFonts w:ascii="Calibri" w:eastAsia="Calibri" w:hAnsi="Calibri" w:cs="Times New Roman"/>
              </w:rPr>
              <w:t>events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and these have been discussed with the organisers. In contrast the Merchant Taylors event was very well organised and although not hugely attended it was felt would be a good event for next year </w:t>
            </w:r>
            <w:r w:rsidR="006A0F51">
              <w:rPr>
                <w:rFonts w:ascii="Calibri" w:eastAsia="Calibri" w:hAnsi="Calibri" w:cs="Times New Roman"/>
              </w:rPr>
              <w:t>particularly as it includes and open water swim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14:paraId="261B7206" w14:textId="77777777" w:rsidR="00DC1C55" w:rsidRPr="00DC1C55" w:rsidRDefault="00DC1C55" w:rsidP="00DC1C55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31" w:type="pct"/>
          </w:tcPr>
          <w:p w14:paraId="05F21258" w14:textId="77777777" w:rsidR="00DC1C55" w:rsidRPr="00DC1C55" w:rsidRDefault="00DC1C55" w:rsidP="00DC1C5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DCD865A" w14:textId="77777777" w:rsidR="00DC1C55" w:rsidRPr="00DC1C55" w:rsidRDefault="00DC1C55" w:rsidP="006A0F51">
            <w:pPr>
              <w:rPr>
                <w:rFonts w:ascii="Calibri" w:eastAsia="Calibri" w:hAnsi="Calibri" w:cs="Calibri"/>
              </w:rPr>
            </w:pPr>
          </w:p>
        </w:tc>
      </w:tr>
      <w:tr w:rsidR="00BA51E3" w:rsidRPr="00DC1C55" w14:paraId="455C376B" w14:textId="77777777" w:rsidTr="008F7EB4">
        <w:tc>
          <w:tcPr>
            <w:tcW w:w="168" w:type="pct"/>
          </w:tcPr>
          <w:p w14:paraId="7686C72D" w14:textId="17A3E287" w:rsidR="00DC1C55" w:rsidRPr="00DC1C55" w:rsidRDefault="00470046" w:rsidP="00DC1C55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3800" w:type="pct"/>
          </w:tcPr>
          <w:p w14:paraId="2B93F146" w14:textId="7C284A1F" w:rsidR="00DC1C55" w:rsidRPr="00DC1C55" w:rsidRDefault="006A0F51" w:rsidP="00DC1C55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SENIOR SERIES</w:t>
            </w:r>
            <w:r w:rsidR="00DC1C55" w:rsidRPr="00DC1C55">
              <w:rPr>
                <w:rFonts w:ascii="Calibri" w:eastAsia="Calibri" w:hAnsi="Calibri" w:cs="Times New Roman"/>
                <w:b/>
                <w:bCs/>
              </w:rPr>
              <w:t xml:space="preserve"> – </w:t>
            </w:r>
            <w:r>
              <w:rPr>
                <w:rFonts w:ascii="Calibri" w:eastAsia="Calibri" w:hAnsi="Calibri" w:cs="Times New Roman"/>
                <w:b/>
                <w:bCs/>
              </w:rPr>
              <w:t>WOJ</w:t>
            </w:r>
            <w:r w:rsidR="004250E7">
              <w:rPr>
                <w:rFonts w:ascii="Calibri" w:eastAsia="Calibri" w:hAnsi="Calibri" w:cs="Times New Roman"/>
                <w:b/>
                <w:bCs/>
              </w:rPr>
              <w:t xml:space="preserve"> POPIEL</w:t>
            </w:r>
          </w:p>
          <w:p w14:paraId="659BE1DE" w14:textId="77777777" w:rsidR="00DC1C55" w:rsidRPr="00DC1C55" w:rsidRDefault="00DC1C55" w:rsidP="00DC1C55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40FC766F" w14:textId="6ED3E608" w:rsidR="00DC1C55" w:rsidRPr="00DC1C55" w:rsidRDefault="00DC1C55" w:rsidP="00DC1C55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DC1C55">
              <w:rPr>
                <w:rFonts w:ascii="Calibri" w:eastAsia="Calibri" w:hAnsi="Calibri" w:cs="Times New Roman"/>
              </w:rPr>
              <w:t xml:space="preserve"> </w:t>
            </w:r>
            <w:r w:rsidR="001B2B1C">
              <w:rPr>
                <w:rFonts w:ascii="Calibri" w:eastAsia="Calibri" w:hAnsi="Calibri" w:cs="Times New Roman"/>
              </w:rPr>
              <w:t>No report</w:t>
            </w:r>
          </w:p>
        </w:tc>
        <w:tc>
          <w:tcPr>
            <w:tcW w:w="1031" w:type="pct"/>
          </w:tcPr>
          <w:p w14:paraId="3058645B" w14:textId="77777777" w:rsidR="00DC1C55" w:rsidRPr="00DC1C55" w:rsidRDefault="00DC1C55" w:rsidP="00DC1C55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4A0EBD57" w14:textId="77777777" w:rsidR="00DC1C55" w:rsidRPr="00DC1C55" w:rsidRDefault="00DC1C55" w:rsidP="00DC1C55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5B0E0ED7" w14:textId="77777777" w:rsidR="00DC1C55" w:rsidRPr="00DC1C55" w:rsidRDefault="00DC1C55" w:rsidP="004250E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A51E3" w:rsidRPr="00DC1C55" w14:paraId="4B399C53" w14:textId="77777777" w:rsidTr="008F7EB4">
        <w:tc>
          <w:tcPr>
            <w:tcW w:w="168" w:type="pct"/>
          </w:tcPr>
          <w:p w14:paraId="7DC6D5D7" w14:textId="05A6BFD8" w:rsidR="00DC1C55" w:rsidRPr="00DC1C55" w:rsidRDefault="00470046" w:rsidP="00DC1C55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3800" w:type="pct"/>
          </w:tcPr>
          <w:p w14:paraId="24859093" w14:textId="3C9717F1" w:rsidR="004250E7" w:rsidRDefault="004250E7" w:rsidP="00DC1C5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ROC – CLAIRE MANSFIELD</w:t>
            </w:r>
          </w:p>
          <w:p w14:paraId="5C16AC0A" w14:textId="263F0AD4" w:rsidR="004250E7" w:rsidRPr="004250E7" w:rsidRDefault="004250E7" w:rsidP="00DC1C5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London Based TOs – </w:t>
            </w:r>
            <w:r>
              <w:rPr>
                <w:rFonts w:ascii="Calibri" w:eastAsia="Calibri" w:hAnsi="Calibri" w:cs="Times New Roman"/>
              </w:rPr>
              <w:t xml:space="preserve">Claire advised that there were a limited number of TOs that were actually based in </w:t>
            </w:r>
            <w:proofErr w:type="gramStart"/>
            <w:r>
              <w:rPr>
                <w:rFonts w:ascii="Calibri" w:eastAsia="Calibri" w:hAnsi="Calibri" w:cs="Times New Roman"/>
              </w:rPr>
              <w:t>London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and it was therefore more difficult to man the London events</w:t>
            </w:r>
          </w:p>
          <w:p w14:paraId="7A0560C9" w14:textId="77777777" w:rsidR="00DC1C55" w:rsidRPr="00DC1C55" w:rsidRDefault="00DC1C55" w:rsidP="001B2B1C">
            <w:pPr>
              <w:spacing w:before="120" w:after="120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031" w:type="pct"/>
          </w:tcPr>
          <w:p w14:paraId="3B5EF28F" w14:textId="77777777" w:rsidR="00DC1C55" w:rsidRPr="00DC1C55" w:rsidRDefault="00DC1C55" w:rsidP="00DC1C55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448C3563" w14:textId="77777777" w:rsidR="00DC1C55" w:rsidRPr="00DC1C55" w:rsidRDefault="00DC1C55" w:rsidP="00DC1C55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539D0E47" w14:textId="77777777" w:rsidR="00DC1C55" w:rsidRPr="00DC1C55" w:rsidRDefault="00DC1C55" w:rsidP="001B2B1C">
            <w:pPr>
              <w:spacing w:before="120" w:after="120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BA51E3" w:rsidRPr="00DC1C55" w14:paraId="4E308CE8" w14:textId="77777777" w:rsidTr="008F7EB4">
        <w:tc>
          <w:tcPr>
            <w:tcW w:w="168" w:type="pct"/>
          </w:tcPr>
          <w:p w14:paraId="7C2EF085" w14:textId="384A0AF9" w:rsidR="00DC1C55" w:rsidRPr="00DC1C55" w:rsidRDefault="00470046" w:rsidP="00DC1C55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3800" w:type="pct"/>
          </w:tcPr>
          <w:p w14:paraId="2FCE0C63" w14:textId="0551F0C4" w:rsidR="00DC1C55" w:rsidRPr="00DC1C55" w:rsidRDefault="001B2B1C" w:rsidP="00DC1C55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SOCIAL COMMUNICATIONS </w:t>
            </w:r>
            <w:r w:rsidR="00DC1C55" w:rsidRPr="00DC1C55">
              <w:rPr>
                <w:rFonts w:ascii="Calibri" w:eastAsia="Calibri" w:hAnsi="Calibri" w:cs="Times New Roman"/>
                <w:b/>
                <w:bCs/>
              </w:rPr>
              <w:t>– S</w:t>
            </w:r>
            <w:r>
              <w:rPr>
                <w:rFonts w:ascii="Calibri" w:eastAsia="Calibri" w:hAnsi="Calibri" w:cs="Times New Roman"/>
                <w:b/>
                <w:bCs/>
              </w:rPr>
              <w:t>HARON SCOTT</w:t>
            </w:r>
          </w:p>
          <w:p w14:paraId="0D511D0F" w14:textId="67B65A82" w:rsidR="001B2B1C" w:rsidRDefault="001B2B1C" w:rsidP="00DC1C5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Website - </w:t>
            </w:r>
            <w:r>
              <w:rPr>
                <w:rFonts w:ascii="Calibri" w:eastAsia="Calibri" w:hAnsi="Calibri" w:cs="Times New Roman"/>
              </w:rPr>
              <w:t xml:space="preserve">Sharon advised that the website is being updated </w:t>
            </w:r>
            <w:r w:rsidR="003912F2">
              <w:rPr>
                <w:rFonts w:ascii="Calibri" w:eastAsia="Calibri" w:hAnsi="Calibri" w:cs="Times New Roman"/>
              </w:rPr>
              <w:t xml:space="preserve">by Woj </w:t>
            </w:r>
            <w:r>
              <w:rPr>
                <w:rFonts w:ascii="Calibri" w:eastAsia="Calibri" w:hAnsi="Calibri" w:cs="Times New Roman"/>
              </w:rPr>
              <w:t xml:space="preserve">and she is working with Richard Halpern (Ful on Tri) who has offered to liaise with the clubs for website </w:t>
            </w:r>
            <w:proofErr w:type="gramStart"/>
            <w:r>
              <w:rPr>
                <w:rFonts w:ascii="Calibri" w:eastAsia="Calibri" w:hAnsi="Calibri" w:cs="Times New Roman"/>
              </w:rPr>
              <w:t>content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</w:p>
          <w:p w14:paraId="2F41C88D" w14:textId="77777777" w:rsidR="001B2B1C" w:rsidRDefault="001B2B1C" w:rsidP="00DC1C55">
            <w:pPr>
              <w:rPr>
                <w:rFonts w:ascii="Calibri" w:eastAsia="Calibri" w:hAnsi="Calibri" w:cs="Times New Roman"/>
              </w:rPr>
            </w:pPr>
          </w:p>
          <w:p w14:paraId="60D2BE34" w14:textId="63F25E47" w:rsidR="001B2B1C" w:rsidRDefault="001B2B1C" w:rsidP="00DC1C5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Facebook – </w:t>
            </w:r>
            <w:r>
              <w:rPr>
                <w:rFonts w:ascii="Calibri" w:eastAsia="Calibri" w:hAnsi="Calibri" w:cs="Times New Roman"/>
              </w:rPr>
              <w:t>Jon advised that he still has authentication issues to access Facebook and believes that a new site will need to be set up.</w:t>
            </w:r>
          </w:p>
          <w:p w14:paraId="638ABD76" w14:textId="77777777" w:rsidR="00DC1C55" w:rsidRPr="00DC1C55" w:rsidRDefault="00DC1C55" w:rsidP="003912F2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31" w:type="pct"/>
          </w:tcPr>
          <w:p w14:paraId="5C934EB4" w14:textId="77777777" w:rsidR="00DC1C55" w:rsidRPr="00DC1C55" w:rsidRDefault="00DC1C55" w:rsidP="00DC1C55">
            <w:pPr>
              <w:spacing w:before="120" w:after="12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57296EDA" w14:textId="77777777" w:rsidR="003912F2" w:rsidRDefault="003912F2" w:rsidP="00DC1C55">
            <w:pPr>
              <w:spacing w:before="120" w:after="12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575A342D" w14:textId="77777777" w:rsidR="003912F2" w:rsidRDefault="003912F2" w:rsidP="00DC1C55">
            <w:pPr>
              <w:spacing w:before="120" w:after="12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47DD124A" w14:textId="6B8E90E9" w:rsidR="003912F2" w:rsidRDefault="001B2B1C" w:rsidP="00DC1C55">
            <w:pPr>
              <w:spacing w:before="120"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Jon </w:t>
            </w:r>
            <w:r w:rsidR="00DC1C55" w:rsidRPr="00DC1C55">
              <w:rPr>
                <w:rFonts w:ascii="Calibri" w:eastAsia="Calibri" w:hAnsi="Calibri" w:cs="Calibri"/>
                <w:color w:val="000000"/>
              </w:rPr>
              <w:t xml:space="preserve">to </w:t>
            </w:r>
            <w:r w:rsidR="003912F2">
              <w:rPr>
                <w:rFonts w:ascii="Calibri" w:eastAsia="Calibri" w:hAnsi="Calibri" w:cs="Calibri"/>
                <w:color w:val="000000"/>
              </w:rPr>
              <w:t xml:space="preserve">advise on Facebook access </w:t>
            </w:r>
            <w:proofErr w:type="gramStart"/>
            <w:r w:rsidR="003912F2">
              <w:rPr>
                <w:rFonts w:ascii="Calibri" w:eastAsia="Calibri" w:hAnsi="Calibri" w:cs="Calibri"/>
                <w:color w:val="000000"/>
              </w:rPr>
              <w:t>situation</w:t>
            </w:r>
            <w:proofErr w:type="gramEnd"/>
          </w:p>
          <w:p w14:paraId="2E8F655E" w14:textId="77777777" w:rsidR="00DC1C55" w:rsidRPr="00DC1C55" w:rsidRDefault="00DC1C55" w:rsidP="00DC1C55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912F2" w:rsidRPr="00DC1C55" w14:paraId="22FBB788" w14:textId="77777777" w:rsidTr="008F7EB4">
        <w:tc>
          <w:tcPr>
            <w:tcW w:w="168" w:type="pct"/>
          </w:tcPr>
          <w:p w14:paraId="379A7E3E" w14:textId="3F33FB3D" w:rsidR="003912F2" w:rsidRPr="00DC1C55" w:rsidRDefault="00470046" w:rsidP="00DC1C55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3800" w:type="pct"/>
          </w:tcPr>
          <w:p w14:paraId="18DE702D" w14:textId="77777777" w:rsidR="003912F2" w:rsidRPr="00DC1C55" w:rsidRDefault="003912F2" w:rsidP="00DC1C55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 w:rsidRPr="00DC1C55">
              <w:rPr>
                <w:rFonts w:ascii="Calibri" w:eastAsia="Calibri" w:hAnsi="Calibri" w:cs="Calibri"/>
                <w:b/>
              </w:rPr>
              <w:t xml:space="preserve"> AOB</w:t>
            </w:r>
          </w:p>
          <w:p w14:paraId="35A4161F" w14:textId="2D312126" w:rsidR="003912F2" w:rsidRDefault="003912F2" w:rsidP="00DC1C55">
            <w:pPr>
              <w:spacing w:before="120" w:after="120"/>
              <w:rPr>
                <w:rFonts w:ascii="Calibri" w:eastAsia="Calibri" w:hAnsi="Calibri" w:cs="Calibri"/>
                <w:bCs/>
              </w:rPr>
            </w:pPr>
            <w:proofErr w:type="spellStart"/>
            <w:r w:rsidRPr="00DC1C55"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</w:rPr>
              <w:t>Docs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Drive – </w:t>
            </w:r>
            <w:r>
              <w:rPr>
                <w:rFonts w:ascii="Calibri" w:eastAsia="Calibri" w:hAnsi="Calibri" w:cs="Calibri"/>
                <w:bCs/>
              </w:rPr>
              <w:t>Claire suggested that we have a central repository for all the London Committee documents.</w:t>
            </w:r>
          </w:p>
          <w:p w14:paraId="37DC61B2" w14:textId="77777777" w:rsidR="00C23C58" w:rsidRDefault="00C23C58" w:rsidP="00DC1C55">
            <w:pPr>
              <w:spacing w:before="120" w:after="120"/>
              <w:rPr>
                <w:rFonts w:ascii="Calibri" w:eastAsia="Calibri" w:hAnsi="Calibri" w:cs="Calibri"/>
                <w:bCs/>
              </w:rPr>
            </w:pPr>
          </w:p>
          <w:p w14:paraId="761AE2F4" w14:textId="77777777" w:rsidR="008F7EB4" w:rsidRDefault="008F7EB4" w:rsidP="00DC1C55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  <w:p w14:paraId="061CF955" w14:textId="77777777" w:rsidR="008F7EB4" w:rsidRDefault="008F7EB4" w:rsidP="00DC1C55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  <w:p w14:paraId="46105182" w14:textId="357ED37E" w:rsidR="00C23C58" w:rsidRPr="008F7EB4" w:rsidRDefault="00C23C58" w:rsidP="00DC1C55">
            <w:pPr>
              <w:spacing w:before="120" w:after="12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/>
              </w:rPr>
              <w:t xml:space="preserve">Hardship Fund </w:t>
            </w:r>
            <w:r w:rsidR="008F7EB4">
              <w:rPr>
                <w:rFonts w:ascii="Calibri" w:eastAsia="Calibri" w:hAnsi="Calibri" w:cs="Calibri"/>
                <w:b/>
              </w:rPr>
              <w:t>–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8F7EB4">
              <w:rPr>
                <w:rFonts w:ascii="Calibri" w:eastAsia="Calibri" w:hAnsi="Calibri" w:cs="Calibri"/>
                <w:bCs/>
              </w:rPr>
              <w:t>Jon advised that the fund criteria had yet to be agreed but should be available by the end of the month.</w:t>
            </w:r>
          </w:p>
          <w:p w14:paraId="4999A60A" w14:textId="50D185A5" w:rsidR="003912F2" w:rsidRPr="00DC1C55" w:rsidRDefault="003912F2" w:rsidP="003912F2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lastRenderedPageBreak/>
              <w:t xml:space="preserve"> </w:t>
            </w:r>
          </w:p>
          <w:p w14:paraId="5482C060" w14:textId="77777777" w:rsidR="003912F2" w:rsidRPr="00DC1C55" w:rsidRDefault="003912F2" w:rsidP="00DC1C5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031" w:type="pct"/>
          </w:tcPr>
          <w:p w14:paraId="25F2E527" w14:textId="77777777" w:rsidR="003912F2" w:rsidRPr="00DC1C55" w:rsidRDefault="003912F2" w:rsidP="00DC1C55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  <w:p w14:paraId="724DDC56" w14:textId="72046204" w:rsidR="003912F2" w:rsidRPr="00DC1C55" w:rsidRDefault="003912F2" w:rsidP="00DC1C55">
            <w:pPr>
              <w:spacing w:before="120" w:after="120"/>
              <w:rPr>
                <w:rFonts w:ascii="Calibri" w:eastAsia="Calibri" w:hAnsi="Calibri" w:cs="Calibri"/>
                <w:bCs/>
              </w:rPr>
            </w:pPr>
            <w:r w:rsidRPr="00DC1C55"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</w:rPr>
              <w:t xml:space="preserve">haron </w:t>
            </w:r>
            <w:r w:rsidRPr="00DC1C55">
              <w:rPr>
                <w:rFonts w:ascii="Calibri" w:eastAsia="Calibri" w:hAnsi="Calibri" w:cs="Calibri"/>
                <w:bCs/>
              </w:rPr>
              <w:t xml:space="preserve">to </w:t>
            </w:r>
            <w:r>
              <w:rPr>
                <w:rFonts w:ascii="Calibri" w:eastAsia="Calibri" w:hAnsi="Calibri" w:cs="Calibri"/>
                <w:bCs/>
              </w:rPr>
              <w:t xml:space="preserve">investigate process/cost for </w:t>
            </w:r>
            <w:r w:rsidRPr="00DC1C55">
              <w:rPr>
                <w:rFonts w:ascii="Calibri" w:eastAsia="Calibri" w:hAnsi="Calibri" w:cs="Calibri"/>
                <w:bCs/>
              </w:rPr>
              <w:t xml:space="preserve">provide Google </w:t>
            </w:r>
            <w:proofErr w:type="gramStart"/>
            <w:r w:rsidRPr="00DC1C55">
              <w:rPr>
                <w:rFonts w:ascii="Calibri" w:eastAsia="Calibri" w:hAnsi="Calibri" w:cs="Calibri"/>
                <w:bCs/>
              </w:rPr>
              <w:t>drive</w:t>
            </w:r>
            <w:proofErr w:type="gramEnd"/>
          </w:p>
          <w:p w14:paraId="2EE36FE1" w14:textId="77777777" w:rsidR="003912F2" w:rsidRDefault="003912F2" w:rsidP="00DC1C55">
            <w:pPr>
              <w:spacing w:before="120" w:after="12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371B0781" w14:textId="5D846323" w:rsidR="008F7EB4" w:rsidRPr="00DC1C55" w:rsidRDefault="008F7EB4" w:rsidP="00DC1C55">
            <w:pPr>
              <w:spacing w:before="120"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lastRenderedPageBreak/>
              <w:t xml:space="preserve">Jon </w:t>
            </w:r>
            <w:r>
              <w:rPr>
                <w:rFonts w:ascii="Calibri" w:eastAsia="Calibri" w:hAnsi="Calibri" w:cs="Calibri"/>
                <w:color w:val="000000"/>
              </w:rPr>
              <w:t>to provide update on Hardship Fund.</w:t>
            </w:r>
          </w:p>
        </w:tc>
      </w:tr>
      <w:tr w:rsidR="003912F2" w:rsidRPr="00DC1C55" w14:paraId="1674A659" w14:textId="77777777" w:rsidTr="008F7EB4">
        <w:tc>
          <w:tcPr>
            <w:tcW w:w="168" w:type="pct"/>
          </w:tcPr>
          <w:p w14:paraId="2DBCA3D0" w14:textId="7C5B7978" w:rsidR="003912F2" w:rsidRPr="00DC1C55" w:rsidRDefault="00470046" w:rsidP="00DC1C55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13</w:t>
            </w:r>
          </w:p>
        </w:tc>
        <w:tc>
          <w:tcPr>
            <w:tcW w:w="3800" w:type="pct"/>
          </w:tcPr>
          <w:p w14:paraId="782D3876" w14:textId="77777777" w:rsidR="003912F2" w:rsidRPr="00DC1C55" w:rsidRDefault="003912F2" w:rsidP="00DC1C55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 w:rsidRPr="00DC1C55">
              <w:rPr>
                <w:rFonts w:ascii="Calibri" w:eastAsia="Calibri" w:hAnsi="Calibri" w:cs="Calibri"/>
                <w:b/>
              </w:rPr>
              <w:t xml:space="preserve">Date of next meeting </w:t>
            </w:r>
          </w:p>
          <w:p w14:paraId="79DBFB61" w14:textId="77777777" w:rsidR="003912F2" w:rsidRPr="00DC1C55" w:rsidRDefault="003912F2" w:rsidP="00DC1C55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  <w:p w14:paraId="0747A377" w14:textId="512310BE" w:rsidR="003912F2" w:rsidRPr="00DC1C55" w:rsidRDefault="003912F2" w:rsidP="00DC1C55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 w:rsidRPr="00DC1C55">
              <w:rPr>
                <w:rFonts w:ascii="Calibri" w:eastAsia="Calibri" w:hAnsi="Calibri" w:cs="Calibri"/>
                <w:b/>
              </w:rPr>
              <w:t>1</w:t>
            </w:r>
            <w:r>
              <w:rPr>
                <w:rFonts w:ascii="Calibri" w:eastAsia="Calibri" w:hAnsi="Calibri" w:cs="Calibri"/>
                <w:b/>
              </w:rPr>
              <w:t>9</w:t>
            </w:r>
            <w:r w:rsidRPr="003912F2">
              <w:rPr>
                <w:rFonts w:ascii="Calibri" w:eastAsia="Calibri" w:hAnsi="Calibri" w:cs="Calibri"/>
                <w:b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</w:rPr>
              <w:t xml:space="preserve"> September</w:t>
            </w:r>
            <w:r w:rsidRPr="00DC1C55">
              <w:rPr>
                <w:rFonts w:ascii="Calibri" w:eastAsia="Calibri" w:hAnsi="Calibri" w:cs="Calibri"/>
                <w:b/>
              </w:rPr>
              <w:t xml:space="preserve"> 2023 </w:t>
            </w:r>
          </w:p>
          <w:p w14:paraId="27D5F0F4" w14:textId="11753423" w:rsidR="003912F2" w:rsidRPr="00DC1C55" w:rsidRDefault="003912F2" w:rsidP="00DC1C5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31" w:type="pct"/>
          </w:tcPr>
          <w:p w14:paraId="55897C5C" w14:textId="77777777" w:rsidR="003912F2" w:rsidRPr="00DC1C55" w:rsidRDefault="003912F2" w:rsidP="00DC1C55">
            <w:pPr>
              <w:spacing w:before="120" w:after="12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</w:tbl>
    <w:p w14:paraId="0E5B7C74" w14:textId="77777777" w:rsidR="00000000" w:rsidRDefault="00000000"/>
    <w:sectPr w:rsidR="000B4D78" w:rsidSect="00941A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45E"/>
    <w:multiLevelType w:val="hybridMultilevel"/>
    <w:tmpl w:val="B922DE38"/>
    <w:lvl w:ilvl="0" w:tplc="AB429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21B73"/>
    <w:multiLevelType w:val="multilevel"/>
    <w:tmpl w:val="5E9E4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F020F"/>
    <w:multiLevelType w:val="hybridMultilevel"/>
    <w:tmpl w:val="3798094C"/>
    <w:lvl w:ilvl="0" w:tplc="5BDEAE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D020D"/>
    <w:multiLevelType w:val="hybridMultilevel"/>
    <w:tmpl w:val="C9066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C0785"/>
    <w:multiLevelType w:val="multilevel"/>
    <w:tmpl w:val="67A6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7D0B80"/>
    <w:multiLevelType w:val="hybridMultilevel"/>
    <w:tmpl w:val="94DAF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6315F"/>
    <w:multiLevelType w:val="multilevel"/>
    <w:tmpl w:val="A7C6C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8618455">
    <w:abstractNumId w:val="3"/>
  </w:num>
  <w:num w:numId="2" w16cid:durableId="2053918910">
    <w:abstractNumId w:val="5"/>
  </w:num>
  <w:num w:numId="3" w16cid:durableId="1411928008">
    <w:abstractNumId w:val="1"/>
  </w:num>
  <w:num w:numId="4" w16cid:durableId="1719016629">
    <w:abstractNumId w:val="4"/>
  </w:num>
  <w:num w:numId="5" w16cid:durableId="1983460439">
    <w:abstractNumId w:val="0"/>
  </w:num>
  <w:num w:numId="6" w16cid:durableId="400831925">
    <w:abstractNumId w:val="2"/>
  </w:num>
  <w:num w:numId="7" w16cid:durableId="248196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55"/>
    <w:rsid w:val="001B2B1C"/>
    <w:rsid w:val="00272864"/>
    <w:rsid w:val="003912F2"/>
    <w:rsid w:val="004250E7"/>
    <w:rsid w:val="00470046"/>
    <w:rsid w:val="005875AF"/>
    <w:rsid w:val="006A0F51"/>
    <w:rsid w:val="007A72C5"/>
    <w:rsid w:val="007D1299"/>
    <w:rsid w:val="008304DB"/>
    <w:rsid w:val="00855A6E"/>
    <w:rsid w:val="008F37FE"/>
    <w:rsid w:val="008F7EB4"/>
    <w:rsid w:val="00935EFE"/>
    <w:rsid w:val="00941A1F"/>
    <w:rsid w:val="00BA51E3"/>
    <w:rsid w:val="00C23C58"/>
    <w:rsid w:val="00D71CDA"/>
    <w:rsid w:val="00DC1C55"/>
    <w:rsid w:val="00DD32AC"/>
    <w:rsid w:val="00EE58DD"/>
    <w:rsid w:val="00F70793"/>
    <w:rsid w:val="00F8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B328F"/>
  <w15:chartTrackingRefBased/>
  <w15:docId w15:val="{02EABD15-C9EC-4DA2-8023-D0A47B81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C1C5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1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2AC"/>
    <w:pPr>
      <w:ind w:left="720"/>
      <w:contextualSpacing/>
    </w:pPr>
  </w:style>
  <w:style w:type="paragraph" w:customStyle="1" w:styleId="m-2606535029327982581msolistparagraph">
    <w:name w:val="m_-2606535029327982581msolistparagraph"/>
    <w:basedOn w:val="Normal"/>
    <w:rsid w:val="00C2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Scott</dc:creator>
  <cp:keywords/>
  <dc:description/>
  <cp:lastModifiedBy>Sharon Scott</cp:lastModifiedBy>
  <cp:revision>2</cp:revision>
  <dcterms:created xsi:type="dcterms:W3CDTF">2023-08-08T15:41:00Z</dcterms:created>
  <dcterms:modified xsi:type="dcterms:W3CDTF">2023-08-08T15:41:00Z</dcterms:modified>
</cp:coreProperties>
</file>